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6791">
      <w:pPr>
        <w:pStyle w:val="60"/>
        <w:snapToGrid/>
        <w:contextualSpacing/>
        <w:rPr>
          <w:rFonts w:hint="eastAsia" w:hAnsi="宋体" w:cs="Arial"/>
          <w:b/>
          <w:sz w:val="36"/>
          <w:szCs w:val="36"/>
        </w:rPr>
      </w:pPr>
      <w:bookmarkStart w:id="0" w:name="EB96da972056de4385935c5eeed9aedf73"/>
    </w:p>
    <w:p w14:paraId="3C5CE9F8">
      <w:pPr>
        <w:pStyle w:val="53"/>
        <w:spacing w:line="360" w:lineRule="auto"/>
        <w:contextualSpacing/>
      </w:pPr>
    </w:p>
    <w:p w14:paraId="0F2A1801">
      <w:pPr>
        <w:pStyle w:val="53"/>
        <w:spacing w:line="360" w:lineRule="auto"/>
        <w:contextualSpacing/>
      </w:pPr>
    </w:p>
    <w:p w14:paraId="5B7B8188">
      <w:pPr>
        <w:pStyle w:val="53"/>
        <w:spacing w:line="360" w:lineRule="auto"/>
        <w:contextualSpacing/>
      </w:pPr>
    </w:p>
    <w:p w14:paraId="52B633EE">
      <w:pPr>
        <w:pStyle w:val="53"/>
        <w:spacing w:line="360" w:lineRule="auto"/>
        <w:contextualSpacing/>
      </w:pPr>
    </w:p>
    <w:p w14:paraId="7887B838">
      <w:pPr>
        <w:pStyle w:val="53"/>
        <w:spacing w:line="360" w:lineRule="auto"/>
        <w:ind w:firstLine="0"/>
        <w:contextualSpacing/>
      </w:pPr>
    </w:p>
    <w:p w14:paraId="1B926CAC">
      <w:pPr>
        <w:pStyle w:val="53"/>
        <w:spacing w:line="360" w:lineRule="auto"/>
        <w:ind w:firstLine="0"/>
        <w:contextualSpacing/>
        <w:jc w:val="center"/>
        <w:rPr>
          <w:rFonts w:hint="eastAsia" w:ascii="仿宋_GB2312" w:hAnsi="仿宋_GB2312" w:eastAsia="仿宋_GB2312" w:cs="仿宋_GB2312"/>
          <w:b/>
          <w:sz w:val="56"/>
          <w:szCs w:val="56"/>
        </w:rPr>
      </w:pPr>
      <w:r>
        <w:rPr>
          <w:rFonts w:hint="eastAsia" w:ascii="仿宋_GB2312" w:hAnsi="仿宋_GB2312" w:eastAsia="仿宋_GB2312" w:cs="仿宋_GB2312"/>
          <w:b/>
          <w:sz w:val="56"/>
          <w:szCs w:val="56"/>
        </w:rPr>
        <w:t>广报阡陌间2025年至2026年</w:t>
      </w:r>
    </w:p>
    <w:p w14:paraId="41DE0A49">
      <w:pPr>
        <w:pStyle w:val="53"/>
        <w:spacing w:line="360" w:lineRule="auto"/>
        <w:ind w:firstLine="0"/>
        <w:contextualSpacing/>
        <w:jc w:val="center"/>
        <w:rPr>
          <w:rFonts w:hint="eastAsia" w:ascii="宋体" w:hAnsi="宋体"/>
          <w:color w:val="0000FF"/>
          <w:sz w:val="24"/>
        </w:rPr>
      </w:pPr>
      <w:r>
        <w:rPr>
          <w:rFonts w:hint="eastAsia" w:ascii="仿宋_GB2312" w:hAnsi="仿宋_GB2312" w:eastAsia="仿宋_GB2312" w:cs="仿宋_GB2312"/>
          <w:b/>
          <w:sz w:val="56"/>
          <w:szCs w:val="56"/>
        </w:rPr>
        <w:t>空调维护保养服务合同</w:t>
      </w:r>
    </w:p>
    <w:p w14:paraId="641A1F7B">
      <w:pPr>
        <w:pStyle w:val="53"/>
        <w:spacing w:line="360" w:lineRule="auto"/>
        <w:contextualSpacing/>
        <w:rPr>
          <w:rFonts w:ascii="Tahoma" w:hAnsi="Tahoma"/>
          <w:sz w:val="24"/>
        </w:rPr>
      </w:pPr>
    </w:p>
    <w:p w14:paraId="50DB10A6">
      <w:pPr>
        <w:pStyle w:val="53"/>
        <w:spacing w:line="360" w:lineRule="auto"/>
        <w:contextualSpacing/>
        <w:rPr>
          <w:rFonts w:ascii="Tahoma" w:hAnsi="Tahoma"/>
          <w:sz w:val="24"/>
        </w:rPr>
      </w:pPr>
    </w:p>
    <w:p w14:paraId="67CDE7FA">
      <w:pPr>
        <w:pStyle w:val="53"/>
        <w:spacing w:line="360" w:lineRule="auto"/>
        <w:contextualSpacing/>
        <w:rPr>
          <w:rFonts w:ascii="Tahoma" w:hAnsi="Tahoma"/>
          <w:sz w:val="24"/>
        </w:rPr>
      </w:pPr>
    </w:p>
    <w:p w14:paraId="09CADDF2">
      <w:pPr>
        <w:pStyle w:val="53"/>
        <w:spacing w:line="360" w:lineRule="auto"/>
        <w:contextualSpacing/>
        <w:rPr>
          <w:rFonts w:ascii="Tahoma" w:hAnsi="Tahoma"/>
          <w:sz w:val="24"/>
        </w:rPr>
      </w:pPr>
    </w:p>
    <w:p w14:paraId="0FEA9E14">
      <w:pPr>
        <w:pStyle w:val="53"/>
        <w:spacing w:line="360" w:lineRule="auto"/>
        <w:contextualSpacing/>
        <w:rPr>
          <w:rFonts w:ascii="Tahoma" w:hAnsi="Tahoma"/>
          <w:sz w:val="24"/>
        </w:rPr>
      </w:pPr>
    </w:p>
    <w:p w14:paraId="1A90E0AF">
      <w:pPr>
        <w:pStyle w:val="53"/>
        <w:spacing w:line="360" w:lineRule="auto"/>
        <w:contextualSpacing/>
        <w:rPr>
          <w:rFonts w:ascii="Tahoma" w:hAnsi="Tahoma"/>
          <w:sz w:val="24"/>
        </w:rPr>
      </w:pPr>
    </w:p>
    <w:p w14:paraId="407DF45D">
      <w:pPr>
        <w:pStyle w:val="53"/>
        <w:spacing w:line="360" w:lineRule="auto"/>
        <w:contextualSpacing/>
        <w:rPr>
          <w:rFonts w:ascii="Tahoma" w:hAnsi="Tahoma"/>
          <w:sz w:val="24"/>
        </w:rPr>
      </w:pPr>
    </w:p>
    <w:p w14:paraId="04556A24">
      <w:pPr>
        <w:pStyle w:val="53"/>
        <w:spacing w:line="360" w:lineRule="auto"/>
        <w:contextualSpacing/>
        <w:rPr>
          <w:rFonts w:ascii="Tahoma" w:hAnsi="Tahoma"/>
          <w:sz w:val="24"/>
        </w:rPr>
      </w:pPr>
    </w:p>
    <w:p w14:paraId="0AD134F0">
      <w:pPr>
        <w:pStyle w:val="53"/>
        <w:spacing w:line="360" w:lineRule="auto"/>
        <w:ind w:firstLine="0"/>
        <w:contextualSpacing/>
        <w:rPr>
          <w:rFonts w:ascii="Tahoma" w:hAnsi="Tahoma"/>
          <w:sz w:val="24"/>
        </w:rPr>
      </w:pPr>
    </w:p>
    <w:p w14:paraId="537DD530">
      <w:pPr>
        <w:pStyle w:val="53"/>
        <w:spacing w:line="360" w:lineRule="auto"/>
        <w:contextualSpacing/>
        <w:rPr>
          <w:rFonts w:ascii="Tahoma" w:hAnsi="Tahoma"/>
          <w:sz w:val="24"/>
        </w:rPr>
      </w:pPr>
    </w:p>
    <w:p w14:paraId="259C2C23">
      <w:pPr>
        <w:spacing w:line="360" w:lineRule="auto"/>
        <w:contextualSpacing/>
        <w:jc w:val="left"/>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甲方：广州市广报产业园投资有限公司</w:t>
      </w:r>
    </w:p>
    <w:p w14:paraId="279820F7">
      <w:pPr>
        <w:ind w:leftChars="-135" w:hanging="283" w:hangingChars="64"/>
        <w:contextualSpacing/>
        <w:jc w:val="left"/>
        <w:rPr>
          <w:rFonts w:hint="eastAsia" w:ascii="楷体" w:hAnsi="楷体" w:eastAsia="楷体" w:cs="楷体"/>
          <w:b/>
          <w:bCs/>
          <w:sz w:val="44"/>
          <w:szCs w:val="44"/>
        </w:rPr>
      </w:pPr>
    </w:p>
    <w:p w14:paraId="5831E07C">
      <w:pPr>
        <w:spacing w:line="360" w:lineRule="auto"/>
        <w:ind w:left="-52" w:leftChars="-135" w:hanging="231" w:hangingChars="64"/>
        <w:contextualSpacing/>
        <w:jc w:val="left"/>
        <w:rPr>
          <w:rFonts w:hint="eastAsia" w:ascii="仿宋_GB2312" w:hAnsi="仿宋_GB2312" w:eastAsia="仿宋_GB2312" w:cs="仿宋_GB2312"/>
          <w:b/>
          <w:bCs/>
          <w:sz w:val="36"/>
          <w:szCs w:val="36"/>
        </w:rPr>
      </w:pPr>
    </w:p>
    <w:p w14:paraId="3432C702">
      <w:pPr>
        <w:spacing w:line="360" w:lineRule="auto"/>
        <w:contextualSpacing/>
        <w:jc w:val="left"/>
        <w:rPr>
          <w:rFonts w:ascii="Tahoma" w:hAnsi="Tahoma"/>
          <w:sz w:val="36"/>
          <w:szCs w:val="36"/>
        </w:rPr>
      </w:pPr>
      <w:r>
        <w:rPr>
          <w:rFonts w:hint="eastAsia" w:ascii="仿宋_GB2312" w:hAnsi="仿宋_GB2312" w:eastAsia="仿宋_GB2312" w:cs="仿宋_GB2312"/>
          <w:b/>
          <w:bCs/>
          <w:sz w:val="36"/>
          <w:szCs w:val="36"/>
        </w:rPr>
        <w:t>乙方</w:t>
      </w:r>
      <w:r>
        <w:rPr>
          <w:rFonts w:hint="eastAsia" w:ascii="仿宋_GB2312" w:hAnsi="仿宋_GB2312" w:eastAsia="仿宋_GB2312" w:cs="仿宋_GB2312"/>
          <w:b/>
          <w:bCs/>
          <w:sz w:val="44"/>
          <w:szCs w:val="44"/>
        </w:rPr>
        <w:t>：</w:t>
      </w:r>
    </w:p>
    <w:p w14:paraId="01E7DC7B">
      <w:pPr>
        <w:pStyle w:val="53"/>
        <w:spacing w:line="360" w:lineRule="auto"/>
        <w:contextualSpacing/>
        <w:rPr>
          <w:rFonts w:ascii="Tahoma" w:hAnsi="Tahoma"/>
          <w:sz w:val="24"/>
        </w:rPr>
      </w:pPr>
    </w:p>
    <w:p w14:paraId="7E656AA4">
      <w:pPr>
        <w:pStyle w:val="53"/>
        <w:spacing w:line="360" w:lineRule="auto"/>
        <w:contextualSpacing/>
        <w:rPr>
          <w:rFonts w:ascii="Tahoma" w:hAnsi="Tahoma"/>
          <w:sz w:val="24"/>
        </w:rPr>
      </w:pPr>
    </w:p>
    <w:p w14:paraId="7C25724E">
      <w:pPr>
        <w:pStyle w:val="53"/>
        <w:spacing w:line="360" w:lineRule="auto"/>
        <w:contextualSpacing/>
        <w:rPr>
          <w:rFonts w:ascii="Tahoma" w:hAnsi="Tahoma"/>
          <w:sz w:val="24"/>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C9D1564">
      <w:pPr>
        <w:pStyle w:val="54"/>
        <w:tabs>
          <w:tab w:val="left" w:pos="840"/>
        </w:tabs>
        <w:contextualSpacing/>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一、总    则</w:t>
      </w:r>
    </w:p>
    <w:p w14:paraId="56BC0707">
      <w:pPr>
        <w:rPr>
          <w:rFonts w:hint="eastAsia" w:ascii="楷体" w:hAnsi="楷体" w:eastAsia="楷体" w:cs="楷体"/>
          <w:b/>
          <w:bCs/>
          <w:sz w:val="32"/>
          <w:szCs w:val="32"/>
        </w:rPr>
      </w:pPr>
      <w:r>
        <w:rPr>
          <w:rFonts w:hint="eastAsia" w:ascii="仿宋_GB2312" w:hAnsi="仿宋_GB2312" w:eastAsia="仿宋_GB2312" w:cs="仿宋_GB2312"/>
          <w:sz w:val="28"/>
          <w:szCs w:val="28"/>
        </w:rPr>
        <w:t>甲 方：</w:t>
      </w:r>
      <w:r>
        <w:rPr>
          <w:rFonts w:hint="eastAsia" w:ascii="楷体" w:hAnsi="楷体" w:eastAsia="楷体" w:cs="楷体"/>
          <w:b/>
          <w:bCs/>
          <w:sz w:val="32"/>
          <w:szCs w:val="32"/>
        </w:rPr>
        <w:t>广州市广报产业园投资有限公司</w:t>
      </w:r>
    </w:p>
    <w:p w14:paraId="766E85D9">
      <w:pPr>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统一社会信用代码：91440105MADAJN9976</w:t>
      </w:r>
    </w:p>
    <w:p w14:paraId="02833981">
      <w:pPr>
        <w:widowControl/>
        <w:jc w:val="left"/>
      </w:pPr>
      <w:r>
        <w:rPr>
          <w:rFonts w:hint="eastAsia" w:ascii="仿宋_GB2312" w:hAnsi="仿宋_GB2312" w:eastAsia="仿宋_GB2312" w:cs="仿宋_GB2312"/>
          <w:color w:val="000000"/>
          <w:sz w:val="28"/>
          <w:szCs w:val="28"/>
        </w:rPr>
        <w:t>乙 方：</w:t>
      </w:r>
    </w:p>
    <w:p w14:paraId="73977041">
      <w:pPr>
        <w:pStyle w:val="54"/>
        <w:spacing w:line="360" w:lineRule="auto"/>
        <w:contextualSpacing/>
        <w:rPr>
          <w:rFonts w:hint="eastAsia" w:ascii="仿宋_GB2312" w:hAnsi="仿宋_GB2312" w:eastAsia="仿宋_GB2312" w:cs="仿宋_GB2312"/>
          <w:b/>
          <w:bCs/>
          <w:color w:val="000000"/>
          <w:sz w:val="28"/>
          <w:szCs w:val="28"/>
          <w:u w:val="single"/>
        </w:rPr>
      </w:pPr>
      <w:r>
        <w:rPr>
          <w:rFonts w:hint="eastAsia" w:ascii="仿宋_GB2312" w:hAnsi="仿宋_GB2312" w:eastAsia="仿宋_GB2312" w:cs="仿宋_GB2312"/>
          <w:color w:val="000000"/>
          <w:sz w:val="28"/>
          <w:szCs w:val="28"/>
        </w:rPr>
        <w:t>统一社会信用代码：</w:t>
      </w:r>
    </w:p>
    <w:p w14:paraId="5C964B19">
      <w:pPr>
        <w:pStyle w:val="60"/>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中华人民共和国政府采购法》、“广报阡陌间2025年至2026年空调维护保养服务”采购文件的要求和采购结果，经甲乙双方协商一致，签订本合同。双方共同遵守如下条款（其他有关合同项目的特定信息由合同附件予以说明，合同附件及本项目的有关采购文件、在实施过程中双方共同签署的补充文件等均为本合同不可分割之一部分）。</w:t>
      </w:r>
    </w:p>
    <w:p w14:paraId="08C5F119">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服务事项</w:t>
      </w:r>
    </w:p>
    <w:p w14:paraId="144153A8">
      <w:pPr>
        <w:pStyle w:val="62"/>
        <w:snapToGrid/>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（一）服务概况</w:t>
      </w:r>
    </w:p>
    <w:p w14:paraId="4DD63A18">
      <w:pPr>
        <w:pStyle w:val="57"/>
        <w:spacing w:after="0" w:line="360" w:lineRule="auto"/>
        <w:ind w:firstLine="280" w:firstLineChars="1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 项目名称：</w:t>
      </w:r>
      <w:r>
        <w:rPr>
          <w:rFonts w:hint="eastAsia" w:ascii="仿宋_GB2312" w:hAnsi="仿宋_GB2312" w:eastAsia="仿宋_GB2312" w:cs="仿宋_GB2312"/>
          <w:sz w:val="28"/>
          <w:szCs w:val="28"/>
        </w:rPr>
        <w:t>广报阡陌间2025年至2026年空调维护保养服务。</w:t>
      </w:r>
    </w:p>
    <w:p w14:paraId="5731EE55">
      <w:pPr>
        <w:pStyle w:val="57"/>
        <w:spacing w:after="0" w:line="360" w:lineRule="auto"/>
        <w:ind w:firstLine="280" w:firstLineChars="1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sz w:val="28"/>
          <w:szCs w:val="28"/>
        </w:rPr>
        <w:t>本项目维保费用已</w:t>
      </w:r>
      <w:r>
        <w:rPr>
          <w:rFonts w:hint="eastAsia" w:ascii="仿宋_GB2312" w:hAnsi="仿宋_GB2312" w:eastAsia="仿宋_GB2312" w:cs="仿宋_GB2312"/>
          <w:color w:val="000000"/>
          <w:sz w:val="28"/>
          <w:szCs w:val="28"/>
        </w:rPr>
        <w:t>包含人工费、零星材料费、保养费、措施项目费各项应有费用。</w:t>
      </w:r>
    </w:p>
    <w:p w14:paraId="34C4E11D">
      <w:pPr>
        <w:pStyle w:val="57"/>
        <w:spacing w:after="0" w:line="360" w:lineRule="auto"/>
        <w:ind w:firstLine="280" w:firstLineChars="1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3.除甲方有明确规定外，乙方不得以任何方式转包或分包本项目。</w:t>
      </w:r>
    </w:p>
    <w:p w14:paraId="389E50E7">
      <w:pPr>
        <w:pStyle w:val="51"/>
        <w:spacing w:line="360" w:lineRule="auto"/>
        <w:ind w:firstLine="280" w:firstLineChars="1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4.甲方的权利和义务</w:t>
      </w:r>
    </w:p>
    <w:p w14:paraId="282DA803">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4.1甲方对乙方的工作实行规范的监督检查。</w:t>
      </w:r>
    </w:p>
    <w:p w14:paraId="0B0879E6">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4.2甲方对乙方的被投诉进行调查。</w:t>
      </w:r>
    </w:p>
    <w:p w14:paraId="4D786A38">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4.3甲方必须对乙方的服务提供必要的便利和</w:t>
      </w:r>
      <w:r>
        <w:rPr>
          <w:rFonts w:hint="eastAsia" w:ascii="仿宋_GB2312" w:hAnsi="仿宋_GB2312" w:eastAsia="仿宋_GB2312" w:cs="仿宋_GB2312"/>
          <w:color w:val="000000"/>
          <w:sz w:val="28"/>
          <w:szCs w:val="28"/>
          <w:lang w:val="en-US" w:eastAsia="zh-CN"/>
        </w:rPr>
        <w:t>资料</w:t>
      </w:r>
      <w:r>
        <w:rPr>
          <w:rFonts w:hint="eastAsia" w:ascii="仿宋_GB2312" w:hAnsi="仿宋_GB2312" w:eastAsia="仿宋_GB2312" w:cs="仿宋_GB2312"/>
          <w:color w:val="000000"/>
          <w:sz w:val="28"/>
          <w:szCs w:val="28"/>
        </w:rPr>
        <w:t>(如空调分布图、线路施工图、相关设备资料及人员指引)。</w:t>
      </w:r>
    </w:p>
    <w:p w14:paraId="3423D246">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4.4保养过程中所需的水、电及必需的条件，甲方人员配合并免费提供。</w:t>
      </w:r>
    </w:p>
    <w:p w14:paraId="0DBA778B">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4.5甲方在项目改(扩)建和设备维修过程中影响原有的空调设施使用的，应通知乙方，双方根据实际情况做好确保中央空调系统正常运行的措施。</w:t>
      </w:r>
    </w:p>
    <w:p w14:paraId="16F21D88">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4.6甲方对乙方的维修、保养时所更换的</w:t>
      </w:r>
      <w:r>
        <w:rPr>
          <w:rFonts w:hint="eastAsia" w:ascii="仿宋_GB2312" w:hAnsi="仿宋_GB2312" w:eastAsia="仿宋_GB2312" w:cs="仿宋_GB2312"/>
          <w:color w:val="000000"/>
          <w:sz w:val="28"/>
          <w:szCs w:val="28"/>
          <w:lang w:val="en-US" w:eastAsia="zh-CN"/>
        </w:rPr>
        <w:t>配件</w:t>
      </w:r>
      <w:r>
        <w:rPr>
          <w:rFonts w:hint="eastAsia" w:ascii="仿宋_GB2312" w:hAnsi="仿宋_GB2312" w:eastAsia="仿宋_GB2312" w:cs="仿宋_GB2312"/>
          <w:color w:val="000000"/>
          <w:sz w:val="28"/>
          <w:szCs w:val="28"/>
        </w:rPr>
        <w:t>是否是合格的产品进行监督。</w:t>
      </w:r>
    </w:p>
    <w:p w14:paraId="482812EB">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4.7合同期满后，甲方归口部门组织空调设备移交，移交小组由原维保单位（广东致精暖通机电有限公司）、甲方（广州市广报产业园投资有限公司）和乙方（</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组成，原维保单位要保证所维保空调的正常运行。</w:t>
      </w:r>
    </w:p>
    <w:p w14:paraId="0B755F65">
      <w:pPr>
        <w:pStyle w:val="51"/>
        <w:numPr>
          <w:ilvl w:val="255"/>
          <w:numId w:val="0"/>
        </w:numPr>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5.乙方的权利和义务</w:t>
      </w:r>
    </w:p>
    <w:p w14:paraId="42C07456">
      <w:pPr>
        <w:pStyle w:val="5"/>
        <w:spacing w:line="36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5.1乙方指派</w:t>
      </w:r>
      <w:r>
        <w:rPr>
          <w:rFonts w:hint="eastAsia" w:ascii="仿宋_GB2312" w:hAnsi="仿宋_GB2312" w:eastAsia="仿宋_GB2312" w:cs="仿宋_GB2312"/>
          <w:bCs/>
          <w:color w:val="000000" w:themeColor="text1"/>
          <w:sz w:val="28"/>
          <w:szCs w:val="28"/>
          <w:u w:val="single"/>
          <w14:textFill>
            <w14:solidFill>
              <w14:schemeClr w14:val="tx1"/>
            </w14:solidFill>
          </w14:textFill>
        </w:rPr>
        <w:t xml:space="preserve">        (电话：    ）  </w:t>
      </w:r>
      <w:r>
        <w:rPr>
          <w:rFonts w:hint="eastAsia" w:ascii="仿宋_GB2312" w:hAnsi="仿宋_GB2312" w:eastAsia="仿宋_GB2312" w:cs="仿宋_GB2312"/>
          <w:bCs/>
          <w:sz w:val="28"/>
          <w:szCs w:val="28"/>
        </w:rPr>
        <w:t>为项目负责人，负责对接管理空调设施维护保养服务的实施，具体维护保养范围见本合同附件及招标文件</w:t>
      </w:r>
      <w:r>
        <w:rPr>
          <w:rFonts w:hint="eastAsia" w:ascii="仿宋_GB2312" w:hAnsi="仿宋_GB2312" w:eastAsia="仿宋_GB2312" w:cs="仿宋_GB2312"/>
          <w:sz w:val="28"/>
          <w:szCs w:val="28"/>
        </w:rPr>
        <w:t>所列的工作内容及方式进行维护保养。</w:t>
      </w:r>
    </w:p>
    <w:p w14:paraId="71889368">
      <w:pPr>
        <w:spacing w:line="36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5.2乙方有义务加强员工的职业道德教育和技能培训，遵守甲方相关规章制度。</w:t>
      </w:r>
    </w:p>
    <w:p w14:paraId="0F31B90C">
      <w:pPr>
        <w:spacing w:line="360" w:lineRule="auto"/>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5.3乙方在首月进场，对维护保养范围内的空调系统设施进行一次全面检查测试，并提交空调系统检查维保报告。</w:t>
      </w:r>
    </w:p>
    <w:p w14:paraId="0EB28D34">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bidi="ar"/>
        </w:rPr>
        <w:t>5.4乙方派遣的技术人员必须是乙方公司内部员工，严禁将工作外包，并且必须持有合法有效的上岗资格证书，例如制冷与空调设备操作及维修等相关证书；在作业期间，技术人员应严格遵守园区的规章制度和劳动纪律，持证上岗，并加强安全防护措施；对于2米以上高度的爬梯作业，要求至少有两名技术人员共同作业，涉及高空作业时，作业人员必须持有高空作业证书，并且至少需要两名人员共同进行作业，同时必须规范使用安全绳索并正确佩戴安全帽，并服从甲方管理</w:t>
      </w:r>
      <w:r>
        <w:rPr>
          <w:rFonts w:hint="eastAsia" w:ascii="仿宋_GB2312" w:hAnsi="仿宋_GB2312" w:eastAsia="仿宋_GB2312" w:cs="仿宋_GB2312"/>
          <w:color w:val="000000"/>
          <w:sz w:val="28"/>
          <w:szCs w:val="28"/>
        </w:rPr>
        <w:t>。</w:t>
      </w:r>
    </w:p>
    <w:p w14:paraId="52CB78AB">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5.5合同期内，乙方应承担确保甲方空调系统正常运行的责任，不得以任何理由延误处理设备故障。</w:t>
      </w:r>
    </w:p>
    <w:p w14:paraId="127F0C89">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5.6甲方提供给乙方的各种资料，乙方应妥善保管，未经甲方同意不得复印及转借及以任何形式对外披露，合同期满后完好交回，乙方必须在每次维修或保养后，由甲方做出书面签字确认。</w:t>
      </w:r>
    </w:p>
    <w:p w14:paraId="4D0B6F54">
      <w:pPr>
        <w:pStyle w:val="51"/>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5.7乙方应按照《中华人民共和国劳动法》、《中华人民共和国社会保险法》等相关法规执行公司人员劳动条件保护，投入本维保服务中的服务人员工资不得低于广州市企业职工最低工资标准（工资不含按国家规定乙方必须支付的社会保险及其他应付费用）。</w:t>
      </w:r>
    </w:p>
    <w:p w14:paraId="68126480">
      <w:pPr>
        <w:pStyle w:val="51"/>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在空调设备出现故障的情况下，乙方应在接到甲方通知后1小时内抵达现场并提供维修服务，若乙方未能在甲方通知后1小时内到达，甲方有权自行处理相关事宜，由此产生的费用应由乙方承担；同时，根据乙方未能及时维修所造成的后果严重程度，甲方有权向乙方征收500至3000元的违约金。</w:t>
      </w:r>
    </w:p>
    <w:p w14:paraId="225C4DBC">
      <w:pPr>
        <w:pStyle w:val="51"/>
        <w:spacing w:line="360" w:lineRule="auto"/>
        <w:ind w:firstLine="560" w:firstLineChars="200"/>
        <w:contextualSpacing/>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rPr>
        <w:t>5.9乙方必须</w:t>
      </w:r>
      <w:r>
        <w:rPr>
          <w:rFonts w:hint="eastAsia" w:ascii="仿宋_GB2312" w:hAnsi="仿宋_GB2312" w:eastAsia="仿宋_GB2312" w:cs="仿宋_GB2312"/>
          <w:sz w:val="28"/>
          <w:szCs w:val="28"/>
          <w:lang w:bidi="ar"/>
        </w:rPr>
        <w:t>每半年对所有空调设备执行一次全面检查及深度清洗，涵盖空调主机、内外机、风机盘管、水泵设备等，以确保空调系统的正常运行，并形成维保报告，报告中应详细记录设备故障登记、更换零件等相关维修工作，以及清洁前后的对比照片。</w:t>
      </w:r>
    </w:p>
    <w:p w14:paraId="139F2989">
      <w:pPr>
        <w:pStyle w:val="51"/>
        <w:spacing w:line="360" w:lineRule="auto"/>
        <w:ind w:firstLine="560" w:firstLineChars="200"/>
        <w:contextualSpacing/>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5.10乙方应具备对多联机</w:t>
      </w:r>
      <w:r>
        <w:rPr>
          <w:rFonts w:hint="eastAsia" w:ascii="仿宋_GB2312" w:hAnsi="仿宋_GB2312" w:eastAsia="仿宋_GB2312" w:cs="仿宋_GB2312"/>
          <w:sz w:val="28"/>
          <w:szCs w:val="28"/>
          <w:lang w:val="en-US" w:eastAsia="zh-CN" w:bidi="ar"/>
        </w:rPr>
        <w:t>集控</w:t>
      </w:r>
      <w:r>
        <w:rPr>
          <w:rFonts w:hint="eastAsia" w:ascii="仿宋_GB2312" w:hAnsi="仿宋_GB2312" w:eastAsia="仿宋_GB2312" w:cs="仿宋_GB2312"/>
          <w:sz w:val="28"/>
          <w:szCs w:val="28"/>
          <w:lang w:bidi="ar"/>
        </w:rPr>
        <w:t>系统进行故障诊断的能力，并应每月进行一次定期检查，以确保</w:t>
      </w:r>
      <w:r>
        <w:rPr>
          <w:rFonts w:hint="eastAsia" w:ascii="仿宋_GB2312" w:hAnsi="仿宋_GB2312" w:eastAsia="仿宋_GB2312" w:cs="仿宋_GB2312"/>
          <w:sz w:val="28"/>
          <w:szCs w:val="28"/>
          <w:lang w:val="en-US" w:eastAsia="zh-CN" w:bidi="ar"/>
        </w:rPr>
        <w:t>集控</w:t>
      </w:r>
      <w:r>
        <w:rPr>
          <w:rFonts w:hint="eastAsia" w:ascii="仿宋_GB2312" w:hAnsi="仿宋_GB2312" w:eastAsia="仿宋_GB2312" w:cs="仿宋_GB2312"/>
          <w:sz w:val="28"/>
          <w:szCs w:val="28"/>
          <w:lang w:bidi="ar"/>
        </w:rPr>
        <w:t>系统的正常运作；一旦</w:t>
      </w:r>
      <w:r>
        <w:rPr>
          <w:rFonts w:hint="eastAsia" w:ascii="仿宋_GB2312" w:hAnsi="仿宋_GB2312" w:eastAsia="仿宋_GB2312" w:cs="仿宋_GB2312"/>
          <w:sz w:val="28"/>
          <w:szCs w:val="28"/>
          <w:lang w:val="en-US" w:eastAsia="zh-CN" w:bidi="ar"/>
        </w:rPr>
        <w:t>集控</w:t>
      </w:r>
      <w:r>
        <w:rPr>
          <w:rFonts w:hint="eastAsia" w:ascii="仿宋_GB2312" w:hAnsi="仿宋_GB2312" w:eastAsia="仿宋_GB2312" w:cs="仿宋_GB2312"/>
          <w:sz w:val="28"/>
          <w:szCs w:val="28"/>
          <w:lang w:bidi="ar"/>
        </w:rPr>
        <w:t>系统发生故障，乙方在接到报修通知后，必须在一个小时内作出响应，通过远程诊断或现场维修的方式解决问题，以防止因故障引发系统瘫痪，该服务费用已包含在本合同所约定的保养费用之内。</w:t>
      </w:r>
    </w:p>
    <w:p w14:paraId="59F28465">
      <w:pPr>
        <w:pStyle w:val="51"/>
        <w:spacing w:line="360" w:lineRule="auto"/>
        <w:contextualSpacing/>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（二）项目设备保养清单</w:t>
      </w:r>
    </w:p>
    <w:tbl>
      <w:tblPr>
        <w:tblStyle w:val="40"/>
        <w:tblW w:w="9268" w:type="dxa"/>
        <w:jc w:val="center"/>
        <w:tblLayout w:type="fixed"/>
        <w:tblCellMar>
          <w:top w:w="0" w:type="dxa"/>
          <w:left w:w="108" w:type="dxa"/>
          <w:bottom w:w="0" w:type="dxa"/>
          <w:right w:w="108" w:type="dxa"/>
        </w:tblCellMar>
      </w:tblPr>
      <w:tblGrid>
        <w:gridCol w:w="4633"/>
        <w:gridCol w:w="4635"/>
      </w:tblGrid>
      <w:tr w14:paraId="03498530">
        <w:tblPrEx>
          <w:tblCellMar>
            <w:top w:w="0" w:type="dxa"/>
            <w:left w:w="108" w:type="dxa"/>
            <w:bottom w:w="0" w:type="dxa"/>
            <w:right w:w="108" w:type="dxa"/>
          </w:tblCellMar>
        </w:tblPrEx>
        <w:trPr>
          <w:trHeight w:val="880" w:hRule="atLeast"/>
          <w:jc w:val="center"/>
        </w:trPr>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16E7434E">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分体式空调</w:t>
            </w:r>
          </w:p>
        </w:tc>
        <w:tc>
          <w:tcPr>
            <w:tcW w:w="4635" w:type="dxa"/>
            <w:tcBorders>
              <w:top w:val="single" w:color="auto" w:sz="4" w:space="0"/>
              <w:left w:val="single" w:color="auto" w:sz="4" w:space="0"/>
              <w:bottom w:val="single" w:color="auto" w:sz="4" w:space="0"/>
              <w:right w:val="single" w:color="auto" w:sz="4" w:space="0"/>
            </w:tcBorders>
            <w:shd w:val="clear" w:color="auto" w:fill="auto"/>
            <w:vAlign w:val="bottom"/>
          </w:tcPr>
          <w:p w14:paraId="3FC07155">
            <w:pPr>
              <w:widowControl/>
              <w:jc w:val="center"/>
              <w:textAlignment w:val="bottom"/>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电房、园区运营中心、饭堂、仓库、采编楼首层大厅合计12台</w:t>
            </w:r>
          </w:p>
        </w:tc>
      </w:tr>
      <w:tr w14:paraId="5875E64C">
        <w:tblPrEx>
          <w:tblCellMar>
            <w:top w:w="0" w:type="dxa"/>
            <w:left w:w="108" w:type="dxa"/>
            <w:bottom w:w="0" w:type="dxa"/>
            <w:right w:w="108" w:type="dxa"/>
          </w:tblCellMar>
        </w:tblPrEx>
        <w:trPr>
          <w:trHeight w:val="880" w:hRule="atLeast"/>
          <w:jc w:val="center"/>
        </w:trPr>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048800C4">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多联式空调、新风机（1台）主机</w:t>
            </w:r>
          </w:p>
        </w:tc>
        <w:tc>
          <w:tcPr>
            <w:tcW w:w="4635" w:type="dxa"/>
            <w:tcBorders>
              <w:top w:val="single" w:color="auto" w:sz="4" w:space="0"/>
              <w:left w:val="single" w:color="auto" w:sz="4" w:space="0"/>
              <w:bottom w:val="single" w:color="auto" w:sz="4" w:space="0"/>
              <w:right w:val="single" w:color="auto" w:sz="4" w:space="0"/>
            </w:tcBorders>
            <w:shd w:val="clear" w:color="auto" w:fill="auto"/>
            <w:vAlign w:val="center"/>
          </w:tcPr>
          <w:p w14:paraId="3E63E937">
            <w:pPr>
              <w:widowControl/>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门楼、副楼、采编楼、礼堂楼合计34台</w:t>
            </w:r>
          </w:p>
        </w:tc>
      </w:tr>
      <w:tr w14:paraId="2B3C0440">
        <w:tblPrEx>
          <w:tblCellMar>
            <w:top w:w="0" w:type="dxa"/>
            <w:left w:w="108" w:type="dxa"/>
            <w:bottom w:w="0" w:type="dxa"/>
            <w:right w:w="108" w:type="dxa"/>
          </w:tblCellMar>
        </w:tblPrEx>
        <w:trPr>
          <w:trHeight w:val="880" w:hRule="atLeast"/>
          <w:jc w:val="center"/>
        </w:trPr>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782C9A4C">
            <w:pPr>
              <w:widowControl/>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多联式空调、新风机（1台）室内机</w:t>
            </w:r>
          </w:p>
        </w:tc>
        <w:tc>
          <w:tcPr>
            <w:tcW w:w="4635" w:type="dxa"/>
            <w:tcBorders>
              <w:top w:val="single" w:color="auto" w:sz="4" w:space="0"/>
              <w:left w:val="single" w:color="auto" w:sz="4" w:space="0"/>
              <w:bottom w:val="single" w:color="auto" w:sz="4" w:space="0"/>
              <w:right w:val="single" w:color="auto" w:sz="4" w:space="0"/>
            </w:tcBorders>
            <w:shd w:val="clear" w:color="auto" w:fill="auto"/>
            <w:vAlign w:val="center"/>
          </w:tcPr>
          <w:p w14:paraId="1D330FDD">
            <w:pPr>
              <w:widowControl/>
              <w:jc w:val="center"/>
              <w:textAlignment w:val="bottom"/>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门楼、副楼、采编楼、礼堂楼合计250台</w:t>
            </w:r>
          </w:p>
        </w:tc>
      </w:tr>
    </w:tbl>
    <w:p w14:paraId="6464A55C">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服务金额及付款方式</w:t>
      </w:r>
    </w:p>
    <w:p w14:paraId="741BD76A">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（一）服务时间：</w:t>
      </w:r>
      <w:r>
        <w:rPr>
          <w:rFonts w:hint="eastAsia" w:ascii="仿宋_GB2312" w:hAnsi="仿宋_GB2312" w:eastAsia="仿宋_GB2312" w:cs="仿宋_GB2312"/>
          <w:sz w:val="28"/>
          <w:szCs w:val="28"/>
          <w:u w:val="single"/>
        </w:rPr>
        <w:t xml:space="preserve">2025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2026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日，服务期限为一年。</w:t>
      </w:r>
    </w:p>
    <w:p w14:paraId="3D360AD0">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（二）合同金额：人民币（大写）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元），其中不含税金额</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元，税金</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元，税率</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w:t>
      </w:r>
    </w:p>
    <w:p w14:paraId="67D6BCCE">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付款方式</w:t>
      </w:r>
    </w:p>
    <w:p w14:paraId="132CB385">
      <w:pPr>
        <w:pStyle w:val="59"/>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乙方应每半年</w:t>
      </w:r>
      <w:r>
        <w:rPr>
          <w:rFonts w:hint="eastAsia" w:ascii="楷体" w:hAnsi="楷体" w:eastAsia="楷体" w:cs="楷体"/>
          <w:color w:val="333333"/>
          <w:sz w:val="30"/>
          <w:szCs w:val="30"/>
          <w:shd w:val="clear" w:color="auto" w:fill="FFFFFF"/>
        </w:rPr>
        <w:t>提交一次保养报告，</w:t>
      </w:r>
      <w:r>
        <w:rPr>
          <w:rFonts w:hint="eastAsia" w:ascii="仿宋_GB2312" w:hAnsi="仿宋_GB2312" w:eastAsia="仿宋_GB2312" w:cs="仿宋_GB2312"/>
          <w:color w:val="000000"/>
          <w:sz w:val="28"/>
          <w:szCs w:val="28"/>
        </w:rPr>
        <w:t>并出具正规的增值税专用发票。甲方在收到乙方合格发票并对维保服务验收合格后，将在10个工作日内完成转账支付手续。</w:t>
      </w:r>
    </w:p>
    <w:p w14:paraId="1D11E24B">
      <w:pPr>
        <w:pStyle w:val="59"/>
        <w:tabs>
          <w:tab w:val="left" w:pos="567"/>
          <w:tab w:val="left" w:pos="3969"/>
          <w:tab w:val="left" w:pos="4111"/>
          <w:tab w:val="left" w:pos="4253"/>
          <w:tab w:val="left" w:pos="4536"/>
        </w:tabs>
        <w:spacing w:line="360" w:lineRule="auto"/>
        <w:ind w:firstLine="560" w:firstLineChars="200"/>
        <w:contextualSpacing/>
        <w:rPr>
          <w:rFonts w:hint="eastAsia" w:ascii="仿宋_GB2312" w:hAnsi="仿宋_GB2312" w:eastAsia="仿宋_GB2312" w:cs="仿宋_GB2312"/>
          <w:color w:val="000000"/>
          <w:sz w:val="28"/>
          <w:szCs w:val="28"/>
        </w:rPr>
      </w:pPr>
    </w:p>
    <w:tbl>
      <w:tblPr>
        <w:tblStyle w:val="41"/>
        <w:tblW w:w="9233"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5017"/>
      </w:tblGrid>
      <w:tr w14:paraId="28AD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14:paraId="19621134">
            <w:pPr>
              <w:pStyle w:val="59"/>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支付日期</w:t>
            </w:r>
          </w:p>
        </w:tc>
        <w:tc>
          <w:tcPr>
            <w:tcW w:w="5017" w:type="dxa"/>
          </w:tcPr>
          <w:p w14:paraId="16360B21">
            <w:pPr>
              <w:pStyle w:val="59"/>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支付维保费用金额</w:t>
            </w:r>
          </w:p>
        </w:tc>
      </w:tr>
      <w:tr w14:paraId="7954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14:paraId="601EF283">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2025年  月  日-2026年  月  日</w:t>
            </w:r>
          </w:p>
        </w:tc>
        <w:tc>
          <w:tcPr>
            <w:tcW w:w="5017" w:type="dxa"/>
          </w:tcPr>
          <w:p w14:paraId="7B71AF41">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支付维保费用金额为小写：¥    元</w:t>
            </w:r>
          </w:p>
        </w:tc>
      </w:tr>
      <w:tr w14:paraId="15A6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14:paraId="36A1D20E">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2025年  月  日-2026年  月  日</w:t>
            </w:r>
          </w:p>
        </w:tc>
        <w:tc>
          <w:tcPr>
            <w:tcW w:w="5017" w:type="dxa"/>
          </w:tcPr>
          <w:p w14:paraId="073BF6CB">
            <w:pPr>
              <w:pStyle w:val="59"/>
              <w:tabs>
                <w:tab w:val="left" w:pos="567"/>
                <w:tab w:val="left" w:pos="3969"/>
                <w:tab w:val="left" w:pos="4111"/>
                <w:tab w:val="left" w:pos="4253"/>
                <w:tab w:val="left" w:pos="4536"/>
              </w:tabs>
              <w:spacing w:line="360" w:lineRule="auto"/>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支付维保费用金额为小写：¥    元</w:t>
            </w:r>
          </w:p>
        </w:tc>
      </w:tr>
    </w:tbl>
    <w:p w14:paraId="0484DBD1">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14:paraId="74326DE5">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未能遵守本合同之规定，且其提供的服务未满足合同所约定的标准，甲方有权提出整改要求，乙方应根据甲方的要求进行相应的整改工作，直至甲方确认服务达到合格标准；若乙方对甲方所提出的整改要求采取敷衍态度，甲方则有权对乙方征收500至3000元的违约金。</w:t>
      </w:r>
    </w:p>
    <w:p w14:paraId="642862A6">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若一方发生违约行为，守约方可自行决定终止本协议，并有权追究违约方的法律责任和经济赔偿等。</w:t>
      </w:r>
    </w:p>
    <w:p w14:paraId="507A7EB9">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若</w:t>
      </w:r>
      <w:r>
        <w:rPr>
          <w:rFonts w:hint="eastAsia" w:ascii="仿宋_GB2312" w:hAnsi="仿宋_GB2312" w:eastAsia="仿宋_GB2312" w:cs="仿宋_GB2312"/>
          <w:sz w:val="28"/>
          <w:szCs w:val="28"/>
        </w:rPr>
        <w:t>乙方服务过程中，造成甲方</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或第三方人身和财产损害，</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需照价赔偿。</w:t>
      </w:r>
    </w:p>
    <w:p w14:paraId="009EDC30">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乙方须对其员工进行充分的安全防范教育，并采取必要的劳动保护措施，若因乙方或其员工的个人原因导致</w:t>
      </w:r>
      <w:r>
        <w:rPr>
          <w:rFonts w:hint="eastAsia" w:ascii="仿宋_GB2312" w:hAnsi="仿宋_GB2312" w:eastAsia="仿宋_GB2312" w:cs="仿宋_GB2312"/>
          <w:sz w:val="28"/>
          <w:szCs w:val="28"/>
          <w:lang w:val="en-US" w:eastAsia="zh-CN"/>
        </w:rPr>
        <w:t>甲方人员或第三方</w:t>
      </w:r>
      <w:r>
        <w:rPr>
          <w:rFonts w:hint="eastAsia" w:ascii="仿宋_GB2312" w:hAnsi="仿宋_GB2312" w:eastAsia="仿宋_GB2312" w:cs="仿宋_GB2312"/>
          <w:sz w:val="28"/>
          <w:szCs w:val="28"/>
        </w:rPr>
        <w:t>人身伤害或财产损失，乙方应承担全部赔偿责任，甲方不承担任何责任。</w:t>
      </w:r>
    </w:p>
    <w:p w14:paraId="45741EFC">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乙方因合作而知悉的甲方商业秘密，应进行保密，因乙方未经甲方批准向第三人泄密造成甲方损失的，由乙方承担全部赔偿责任。</w:t>
      </w:r>
    </w:p>
    <w:p w14:paraId="27D2B097">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在合同期内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乙方连续两次维保不到位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经</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整改</w:t>
      </w:r>
      <w:r>
        <w:rPr>
          <w:rFonts w:hint="eastAsia" w:ascii="仿宋_GB2312" w:hAnsi="仿宋_GB2312" w:eastAsia="仿宋_GB2312" w:cs="仿宋_GB2312"/>
          <w:sz w:val="28"/>
          <w:szCs w:val="28"/>
          <w:lang w:val="en-US" w:eastAsia="zh-CN"/>
        </w:rPr>
        <w:t>后仍拒绝整改或在收到通知后【2】日内仍未完成整改的，</w:t>
      </w:r>
      <w:r>
        <w:rPr>
          <w:rFonts w:hint="eastAsia" w:ascii="仿宋_GB2312" w:hAnsi="仿宋_GB2312" w:eastAsia="仿宋_GB2312" w:cs="仿宋_GB2312"/>
          <w:sz w:val="28"/>
          <w:szCs w:val="28"/>
        </w:rPr>
        <w:t>甲方有权</w:t>
      </w:r>
      <w:r>
        <w:rPr>
          <w:rFonts w:hint="eastAsia" w:ascii="仿宋_GB2312" w:hAnsi="仿宋_GB2312" w:eastAsia="仿宋_GB2312" w:cs="仿宋_GB2312"/>
          <w:sz w:val="28"/>
          <w:szCs w:val="28"/>
          <w:lang w:val="en-US" w:eastAsia="zh-CN"/>
        </w:rPr>
        <w:t>单方</w:t>
      </w:r>
      <w:r>
        <w:rPr>
          <w:rFonts w:hint="eastAsia" w:ascii="仿宋_GB2312" w:hAnsi="仿宋_GB2312" w:eastAsia="仿宋_GB2312" w:cs="仿宋_GB2312"/>
          <w:sz w:val="28"/>
          <w:szCs w:val="28"/>
        </w:rPr>
        <w:t>解除合同，</w:t>
      </w:r>
      <w:r>
        <w:rPr>
          <w:rFonts w:hint="eastAsia" w:ascii="仿宋_GB2312" w:hAnsi="仿宋_GB2312" w:eastAsia="仿宋_GB2312" w:cs="仿宋_GB2312"/>
          <w:sz w:val="28"/>
          <w:szCs w:val="28"/>
          <w:lang w:val="en-US" w:eastAsia="zh-CN"/>
        </w:rPr>
        <w:t>乙方维保费用按实际服务天数结算（即合同总价/365天=**元/天）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再根据本合同第五条第（一）款约定扣除乙方维保不到位的罚款后，向乙方</w:t>
      </w:r>
      <w:r>
        <w:rPr>
          <w:rFonts w:hint="eastAsia" w:ascii="仿宋_GB2312" w:hAnsi="仿宋_GB2312" w:eastAsia="仿宋_GB2312" w:cs="仿宋_GB2312"/>
          <w:sz w:val="28"/>
          <w:szCs w:val="28"/>
        </w:rPr>
        <w:t>支付，造成甲方</w:t>
      </w: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rPr>
        <w:t>损失的由乙方另行赔偿。</w:t>
      </w:r>
    </w:p>
    <w:p w14:paraId="301A918F">
      <w:pPr>
        <w:pStyle w:val="59"/>
        <w:tabs>
          <w:tab w:val="left" w:pos="840"/>
        </w:tabs>
        <w:spacing w:line="360" w:lineRule="auto"/>
        <w:ind w:firstLine="560" w:firstLineChars="200"/>
        <w:contextualSpacing/>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在合同有效期限内，若乙方提出提前解除合同，则乙方须向甲方支付合同总额20%的违约金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甲方有权在应付的维保结算费用中直接抵销</w:t>
      </w:r>
      <w:r>
        <w:rPr>
          <w:rFonts w:hint="eastAsia" w:ascii="仿宋_GB2312" w:hAnsi="仿宋_GB2312" w:eastAsia="仿宋_GB2312" w:cs="仿宋_GB2312"/>
          <w:sz w:val="28"/>
          <w:szCs w:val="28"/>
          <w:lang w:eastAsia="zh-CN"/>
        </w:rPr>
        <w:t>该违约金；</w:t>
      </w:r>
      <w:r>
        <w:rPr>
          <w:rFonts w:hint="eastAsia" w:ascii="仿宋_GB2312" w:hAnsi="仿宋_GB2312" w:eastAsia="仿宋_GB2312" w:cs="仿宋_GB2312"/>
          <w:sz w:val="28"/>
          <w:szCs w:val="28"/>
          <w:lang w:val="en-US" w:eastAsia="zh-CN"/>
        </w:rPr>
        <w:t>乙方维保费用按实际服务天数结算（即合同总价/365天=**元/天）</w:t>
      </w:r>
      <w:r>
        <w:rPr>
          <w:rFonts w:hint="eastAsia" w:ascii="仿宋_GB2312" w:hAnsi="仿宋_GB2312" w:eastAsia="仿宋_GB2312" w:cs="仿宋_GB2312"/>
          <w:sz w:val="28"/>
          <w:szCs w:val="28"/>
        </w:rPr>
        <w:t>；同时，在合同解除前，乙方</w:t>
      </w:r>
      <w:r>
        <w:rPr>
          <w:rFonts w:hint="eastAsia" w:ascii="仿宋_GB2312" w:hAnsi="仿宋_GB2312" w:eastAsia="仿宋_GB2312" w:cs="仿宋_GB2312"/>
          <w:sz w:val="28"/>
          <w:szCs w:val="28"/>
          <w:lang w:val="en-US" w:eastAsia="zh-CN"/>
        </w:rPr>
        <w:t>有义务</w:t>
      </w:r>
      <w:r>
        <w:rPr>
          <w:rFonts w:hint="eastAsia" w:ascii="仿宋_GB2312" w:hAnsi="仿宋_GB2312" w:eastAsia="仿宋_GB2312" w:cs="仿宋_GB2312"/>
          <w:sz w:val="28"/>
          <w:szCs w:val="28"/>
        </w:rPr>
        <w:t>按照本合同第二点第（一）款第5.9点的</w:t>
      </w:r>
      <w:r>
        <w:rPr>
          <w:rFonts w:hint="eastAsia" w:ascii="仿宋_GB2312" w:hAnsi="仿宋_GB2312" w:eastAsia="仿宋_GB2312" w:cs="仿宋_GB2312"/>
          <w:sz w:val="28"/>
          <w:szCs w:val="28"/>
          <w:lang w:val="en-US" w:eastAsia="zh-CN"/>
        </w:rPr>
        <w:t>标准</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免费</w:t>
      </w:r>
      <w:r>
        <w:rPr>
          <w:rFonts w:hint="eastAsia" w:ascii="仿宋_GB2312" w:hAnsi="仿宋_GB2312" w:eastAsia="仿宋_GB2312" w:cs="仿宋_GB2312"/>
          <w:sz w:val="28"/>
          <w:szCs w:val="28"/>
          <w:lang w:bidi="ar"/>
        </w:rPr>
        <w:t>对所有空调设备实施一次全面的检查及深度的清洁，并形成维保报告</w:t>
      </w:r>
      <w:r>
        <w:rPr>
          <w:rFonts w:hint="eastAsia" w:ascii="仿宋_GB2312" w:hAnsi="仿宋_GB2312" w:eastAsia="仿宋_GB2312" w:cs="仿宋_GB2312"/>
          <w:sz w:val="28"/>
          <w:szCs w:val="28"/>
          <w:lang w:eastAsia="zh-CN" w:bidi="ar"/>
        </w:rPr>
        <w:t>（需经</w:t>
      </w:r>
      <w:r>
        <w:rPr>
          <w:rFonts w:hint="eastAsia" w:ascii="仿宋_GB2312" w:hAnsi="仿宋_GB2312" w:eastAsia="仿宋_GB2312" w:cs="仿宋_GB2312"/>
          <w:sz w:val="28"/>
          <w:szCs w:val="28"/>
          <w:lang w:val="en-US" w:eastAsia="zh-CN" w:bidi="ar"/>
        </w:rPr>
        <w:t>甲方</w:t>
      </w:r>
      <w:r>
        <w:rPr>
          <w:rFonts w:hint="eastAsia" w:ascii="仿宋_GB2312" w:hAnsi="仿宋_GB2312" w:eastAsia="仿宋_GB2312" w:cs="仿宋_GB2312"/>
          <w:sz w:val="28"/>
          <w:szCs w:val="28"/>
          <w:lang w:eastAsia="zh-CN" w:bidi="ar"/>
        </w:rPr>
        <w:t>确认）。该义务不受半年维保期限制，若未按要求完成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甲方有权拒绝结算费用</w:t>
      </w:r>
      <w:r>
        <w:rPr>
          <w:rFonts w:hint="eastAsia" w:ascii="仿宋_GB2312" w:hAnsi="仿宋_GB2312" w:eastAsia="仿宋_GB2312" w:cs="仿宋_GB2312"/>
          <w:sz w:val="28"/>
          <w:szCs w:val="28"/>
          <w:lang w:bidi="ar"/>
        </w:rPr>
        <w:t>。</w:t>
      </w:r>
    </w:p>
    <w:p w14:paraId="42241AF3">
      <w:pPr>
        <w:pStyle w:val="59"/>
        <w:tabs>
          <w:tab w:val="left" w:pos="840"/>
        </w:tabs>
        <w:spacing w:line="360" w:lineRule="auto"/>
        <w:ind w:firstLine="560" w:firstLineChars="200"/>
        <w:contextualSpacing/>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val="en-US" w:eastAsia="zh-CN" w:bidi="ar"/>
        </w:rPr>
        <w:t>八</w:t>
      </w:r>
      <w:r>
        <w:rPr>
          <w:rFonts w:hint="eastAsia" w:ascii="仿宋_GB2312" w:hAnsi="仿宋_GB2312" w:eastAsia="仿宋_GB2312" w:cs="仿宋_GB2312"/>
          <w:sz w:val="28"/>
          <w:szCs w:val="28"/>
          <w:lang w:eastAsia="zh-CN" w:bidi="ar"/>
        </w:rPr>
        <w:t>）</w:t>
      </w:r>
      <w:r>
        <w:rPr>
          <w:rFonts w:hint="eastAsia" w:ascii="仿宋_GB2312" w:hAnsi="仿宋_GB2312" w:eastAsia="仿宋_GB2312" w:cs="仿宋_GB2312"/>
          <w:sz w:val="28"/>
          <w:szCs w:val="28"/>
          <w:lang w:bidi="ar"/>
        </w:rPr>
        <w:t>若乙方项目负责人在超过二十四小时的时间内无法取得联系，甲方有权对乙方施以500至3000元的违约金处罚。</w:t>
      </w:r>
    </w:p>
    <w:p w14:paraId="38BAEE70">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服务评分</w:t>
      </w:r>
    </w:p>
    <w:p w14:paraId="3549D045">
      <w:pPr>
        <w:pStyle w:val="59"/>
        <w:numPr>
          <w:ilvl w:val="255"/>
          <w:numId w:val="0"/>
        </w:numPr>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（一）甲方将对乙方的服务进行季度性评分，乙方须遵循甲方所制定的规章制度标准执行。</w:t>
      </w:r>
    </w:p>
    <w:p w14:paraId="318FD823">
      <w:pPr>
        <w:pStyle w:val="59"/>
        <w:numPr>
          <w:ilvl w:val="255"/>
          <w:numId w:val="0"/>
        </w:numPr>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（二）考核评分以100分为基准，根据本合同附件4《空调维保服务质量季度考核表》的具体内容进行相应的扣分。</w:t>
      </w:r>
    </w:p>
    <w:p w14:paraId="6BA02BEA">
      <w:pPr>
        <w:pStyle w:val="59"/>
        <w:numPr>
          <w:ilvl w:val="255"/>
          <w:numId w:val="0"/>
        </w:numPr>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将在每季度首月的第10日前，依据上一季度每月的考核得分，作为向乙方支付上一季度维护保养费用的结算依据。若季度内每月考核得分均不低于90分（含90分），甲方将依照合同约定全额支付上一季度的维护保养费用。若季度内出现月度考核得分低于90分（不含90分）但不低于70分（含70分）的情况，甲方有权对每低于1分的考核得分扣减200元人民币的维护保养费用。计算公式为：扣减金额=【90分-得分（89分～70分)】x200元人民币。若季度内出现月度考核得分低于70分（不含70分），则视为服务质量严重不达标，甲方有权扣减该季度的全部维护保养费用。</w:t>
      </w:r>
    </w:p>
    <w:p w14:paraId="0EBFE4EC">
      <w:pPr>
        <w:pStyle w:val="59"/>
        <w:numPr>
          <w:ilvl w:val="0"/>
          <w:numId w:val="1"/>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不可抗力</w:t>
      </w:r>
    </w:p>
    <w:p w14:paraId="6DC8147B">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（一）由于不可预见、不可避免、不可克服等不可抗力的原因，一方不能履行合同义务的，应当在不可抗力发生之日起</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天内以书面形式通知对方，并提供政府有关机构出具的不可抗力事件发生的证明。</w:t>
      </w:r>
    </w:p>
    <w:p w14:paraId="6E4F4D9E">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（二）不可抗力事件发生后，甲方和乙方应当积极寻求以合理的方式履行本合同。如不可抗力无法消除，致使合同目的无法实现的，双方均有权解除合同，且均不互相索赔。</w:t>
      </w:r>
    </w:p>
    <w:p w14:paraId="3E4813AA">
      <w:pPr>
        <w:pStyle w:val="59"/>
        <w:numPr>
          <w:ilvl w:val="255"/>
          <w:numId w:val="0"/>
        </w:numPr>
        <w:tabs>
          <w:tab w:val="left" w:pos="567"/>
          <w:tab w:val="left" w:pos="3969"/>
          <w:tab w:val="left" w:pos="4111"/>
          <w:tab w:val="left" w:pos="4253"/>
          <w:tab w:val="left" w:pos="4536"/>
        </w:tabs>
        <w:spacing w:line="360" w:lineRule="auto"/>
        <w:ind w:left="-720"/>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七、争议及解决办法</w:t>
      </w:r>
    </w:p>
    <w:p w14:paraId="325C86C0">
      <w:pPr>
        <w:pStyle w:val="59"/>
        <w:tabs>
          <w:tab w:val="left" w:pos="840"/>
        </w:tabs>
        <w:spacing w:line="360" w:lineRule="auto"/>
        <w:ind w:firstLine="560" w:firstLineChars="20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本合同发生争议，由双方协商或由政府采购监管部门调解解决，协商或调解不成时按以下第</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种方式解决：</w:t>
      </w:r>
    </w:p>
    <w:p w14:paraId="2AA8C276">
      <w:pPr>
        <w:pStyle w:val="59"/>
        <w:widowControl/>
        <w:numPr>
          <w:ilvl w:val="2"/>
          <w:numId w:val="2"/>
        </w:num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中国广州仲裁委员会仲裁；</w:t>
      </w:r>
    </w:p>
    <w:p w14:paraId="26DB49B1">
      <w:pPr>
        <w:pStyle w:val="59"/>
        <w:widowControl/>
        <w:numPr>
          <w:ilvl w:val="2"/>
          <w:numId w:val="2"/>
        </w:num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向甲方所在地人民法院提起诉讼。</w:t>
      </w:r>
    </w:p>
    <w:p w14:paraId="63DF6764">
      <w:pPr>
        <w:pStyle w:val="59"/>
        <w:numPr>
          <w:ilvl w:val="255"/>
          <w:numId w:val="0"/>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八．税费</w:t>
      </w:r>
    </w:p>
    <w:p w14:paraId="5F7DD806">
      <w:pPr>
        <w:pStyle w:val="59"/>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在中国境内、外发生的与本合同执行有关的一切税费均由乙方负担。</w:t>
      </w:r>
    </w:p>
    <w:p w14:paraId="0374688B">
      <w:pPr>
        <w:pStyle w:val="59"/>
        <w:numPr>
          <w:ilvl w:val="255"/>
          <w:numId w:val="0"/>
        </w:numPr>
        <w:tabs>
          <w:tab w:val="left" w:pos="567"/>
          <w:tab w:val="left" w:pos="3969"/>
          <w:tab w:val="left" w:pos="4111"/>
          <w:tab w:val="left" w:pos="4253"/>
          <w:tab w:val="left" w:pos="4536"/>
        </w:tabs>
        <w:spacing w:line="360" w:lineRule="auto"/>
        <w:contextualSpacing/>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九．其他</w:t>
      </w:r>
    </w:p>
    <w:p w14:paraId="58D5DA56">
      <w:pPr>
        <w:pStyle w:val="59"/>
        <w:widowControl/>
        <w:spacing w:line="360" w:lineRule="auto"/>
        <w:ind w:firstLine="560" w:firstLineChars="2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（一）本合同一式</w:t>
      </w:r>
      <w:r>
        <w:rPr>
          <w:rFonts w:hint="eastAsia" w:ascii="仿宋_GB2312" w:hAnsi="仿宋_GB2312" w:eastAsia="仿宋_GB2312" w:cs="仿宋_GB2312"/>
          <w:sz w:val="28"/>
          <w:szCs w:val="28"/>
          <w:u w:val="single"/>
        </w:rPr>
        <w:t>伍</w:t>
      </w:r>
      <w:r>
        <w:rPr>
          <w:rFonts w:hint="eastAsia" w:ascii="仿宋_GB2312" w:hAnsi="仿宋_GB2312" w:eastAsia="仿宋_GB2312" w:cs="仿宋_GB2312"/>
          <w:sz w:val="28"/>
          <w:szCs w:val="28"/>
        </w:rPr>
        <w:t>份，具有同等效力，甲方执</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壹 </w:t>
      </w:r>
      <w:r>
        <w:rPr>
          <w:rFonts w:hint="eastAsia" w:ascii="仿宋_GB2312" w:hAnsi="仿宋_GB2312" w:eastAsia="仿宋_GB2312" w:cs="仿宋_GB2312"/>
          <w:sz w:val="28"/>
          <w:szCs w:val="28"/>
        </w:rPr>
        <w:t>份，合同自双方签字盖章之日起生效。</w:t>
      </w:r>
    </w:p>
    <w:p w14:paraId="07681138">
      <w:pPr>
        <w:pStyle w:val="59"/>
        <w:widowControl/>
        <w:spacing w:line="360" w:lineRule="auto"/>
        <w:ind w:firstLine="560" w:firstLineChars="2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（二）本合同未尽事宜，由双方协商处理并签订补充协议。</w:t>
      </w:r>
    </w:p>
    <w:p w14:paraId="2403CBE9">
      <w:pPr>
        <w:pStyle w:val="61"/>
        <w:tabs>
          <w:tab w:val="left" w:pos="840"/>
        </w:tabs>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（以下无正文）</w:t>
      </w:r>
    </w:p>
    <w:p w14:paraId="703F3ED5">
      <w:pPr>
        <w:pStyle w:val="61"/>
        <w:tabs>
          <w:tab w:val="left" w:pos="840"/>
        </w:tabs>
        <w:spacing w:line="360" w:lineRule="auto"/>
        <w:contextualSpacing/>
        <w:rPr>
          <w:rFonts w:hint="eastAsia" w:ascii="仿宋_GB2312" w:hAnsi="仿宋_GB2312" w:eastAsia="仿宋_GB2312" w:cs="仿宋_GB2312"/>
          <w:b/>
          <w:sz w:val="28"/>
          <w:szCs w:val="28"/>
        </w:rPr>
      </w:pPr>
    </w:p>
    <w:p w14:paraId="36EF64B1">
      <w:pPr>
        <w:pStyle w:val="61"/>
        <w:tabs>
          <w:tab w:val="left" w:pos="840"/>
        </w:tabs>
        <w:spacing w:line="360" w:lineRule="auto"/>
        <w:contextualSpacing/>
        <w:rPr>
          <w:rFonts w:hint="eastAsia" w:ascii="仿宋_GB2312" w:hAnsi="仿宋_GB2312" w:eastAsia="仿宋_GB2312" w:cs="仿宋_GB2312"/>
          <w:b/>
          <w:sz w:val="28"/>
          <w:szCs w:val="28"/>
        </w:rPr>
      </w:pPr>
    </w:p>
    <w:tbl>
      <w:tblPr>
        <w:tblStyle w:val="40"/>
        <w:tblW w:w="9261" w:type="dxa"/>
        <w:jc w:val="center"/>
        <w:tblLayout w:type="fixed"/>
        <w:tblCellMar>
          <w:top w:w="0" w:type="dxa"/>
          <w:left w:w="108" w:type="dxa"/>
          <w:bottom w:w="0" w:type="dxa"/>
          <w:right w:w="108" w:type="dxa"/>
        </w:tblCellMar>
      </w:tblPr>
      <w:tblGrid>
        <w:gridCol w:w="1965"/>
        <w:gridCol w:w="3218"/>
        <w:gridCol w:w="1610"/>
        <w:gridCol w:w="2468"/>
      </w:tblGrid>
      <w:tr w14:paraId="1CEC6E00">
        <w:tblPrEx>
          <w:tblCellMar>
            <w:top w:w="0" w:type="dxa"/>
            <w:left w:w="108" w:type="dxa"/>
            <w:bottom w:w="0" w:type="dxa"/>
            <w:right w:w="108" w:type="dxa"/>
          </w:tblCellMar>
        </w:tblPrEx>
        <w:trPr>
          <w:trHeight w:val="567" w:hRule="atLeast"/>
          <w:jc w:val="center"/>
        </w:trPr>
        <w:tc>
          <w:tcPr>
            <w:tcW w:w="5183" w:type="dxa"/>
            <w:gridSpan w:val="2"/>
          </w:tcPr>
          <w:p w14:paraId="16801030">
            <w:pPr>
              <w:pStyle w:val="61"/>
              <w:spacing w:line="360" w:lineRule="auto"/>
              <w:ind w:left="2530" w:right="482" w:hanging="2530" w:hangingChars="900"/>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甲方（盖章）：</w:t>
            </w:r>
          </w:p>
          <w:p w14:paraId="49034573">
            <w:pPr>
              <w:pStyle w:val="61"/>
              <w:spacing w:line="360" w:lineRule="auto"/>
              <w:ind w:left="2530" w:right="482" w:hanging="2530" w:hangingChars="900"/>
              <w:contextualSpacing/>
              <w:rPr>
                <w:rFonts w:hint="eastAsia" w:ascii="仿宋_GB2312" w:hAnsi="仿宋_GB2312" w:eastAsia="仿宋_GB2312" w:cs="仿宋_GB2312"/>
                <w:b/>
                <w:sz w:val="28"/>
                <w:szCs w:val="28"/>
              </w:rPr>
            </w:pPr>
          </w:p>
          <w:p w14:paraId="10B7CE60">
            <w:pPr>
              <w:pStyle w:val="61"/>
              <w:spacing w:line="360" w:lineRule="auto"/>
              <w:ind w:left="2530" w:right="482" w:hanging="2530" w:hangingChars="900"/>
              <w:contextualSpacing/>
              <w:rPr>
                <w:rFonts w:hint="eastAsia" w:ascii="仿宋_GB2312" w:hAnsi="仿宋_GB2312" w:eastAsia="仿宋_GB2312" w:cs="仿宋_GB2312"/>
                <w:b/>
                <w:sz w:val="28"/>
                <w:szCs w:val="28"/>
              </w:rPr>
            </w:pPr>
          </w:p>
          <w:p w14:paraId="208B5136">
            <w:pPr>
              <w:pStyle w:val="61"/>
              <w:spacing w:line="360" w:lineRule="auto"/>
              <w:ind w:left="2520" w:right="482" w:hanging="2520" w:hangingChars="900"/>
              <w:contextualSpacing/>
              <w:rPr>
                <w:rFonts w:hint="eastAsia" w:ascii="仿宋_GB2312" w:hAnsi="仿宋_GB2312" w:eastAsia="仿宋_GB2312" w:cs="仿宋_GB2312"/>
                <w:sz w:val="28"/>
                <w:szCs w:val="28"/>
              </w:rPr>
            </w:pPr>
          </w:p>
        </w:tc>
        <w:tc>
          <w:tcPr>
            <w:tcW w:w="4078" w:type="dxa"/>
            <w:gridSpan w:val="2"/>
          </w:tcPr>
          <w:p w14:paraId="1B0215F1">
            <w:pPr>
              <w:pStyle w:val="61"/>
              <w:spacing w:line="360" w:lineRule="auto"/>
              <w:ind w:left="3092" w:hanging="3092" w:hangingChars="1100"/>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乙方（盖章）：</w:t>
            </w:r>
          </w:p>
        </w:tc>
      </w:tr>
      <w:tr w14:paraId="05E1A4DE">
        <w:tblPrEx>
          <w:tblCellMar>
            <w:top w:w="0" w:type="dxa"/>
            <w:left w:w="108" w:type="dxa"/>
            <w:bottom w:w="0" w:type="dxa"/>
            <w:right w:w="108" w:type="dxa"/>
          </w:tblCellMar>
        </w:tblPrEx>
        <w:trPr>
          <w:trHeight w:val="567" w:hRule="atLeast"/>
          <w:jc w:val="center"/>
        </w:trPr>
        <w:tc>
          <w:tcPr>
            <w:tcW w:w="1965" w:type="dxa"/>
          </w:tcPr>
          <w:p w14:paraId="7C89C9B5">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法定代表人或</w:t>
            </w:r>
          </w:p>
          <w:p w14:paraId="1DBA6E87">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授权委托人：</w:t>
            </w:r>
          </w:p>
        </w:tc>
        <w:tc>
          <w:tcPr>
            <w:tcW w:w="3218" w:type="dxa"/>
          </w:tcPr>
          <w:p w14:paraId="145B00F3">
            <w:pPr>
              <w:pStyle w:val="61"/>
              <w:spacing w:line="360" w:lineRule="auto"/>
              <w:contextualSpacing/>
              <w:rPr>
                <w:rFonts w:hint="eastAsia" w:ascii="仿宋_GB2312" w:hAnsi="仿宋_GB2312" w:eastAsia="仿宋_GB2312" w:cs="仿宋_GB2312"/>
                <w:sz w:val="28"/>
                <w:szCs w:val="28"/>
              </w:rPr>
            </w:pPr>
          </w:p>
        </w:tc>
        <w:tc>
          <w:tcPr>
            <w:tcW w:w="1610" w:type="dxa"/>
          </w:tcPr>
          <w:p w14:paraId="1FFCA26C">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法定代表人或授权委托人：</w:t>
            </w:r>
          </w:p>
        </w:tc>
        <w:tc>
          <w:tcPr>
            <w:tcW w:w="2468" w:type="dxa"/>
          </w:tcPr>
          <w:p w14:paraId="4802ED9F">
            <w:pPr>
              <w:pStyle w:val="61"/>
              <w:spacing w:line="360" w:lineRule="auto"/>
              <w:contextualSpacing/>
              <w:rPr>
                <w:rFonts w:hint="eastAsia" w:ascii="仿宋_GB2312" w:hAnsi="仿宋_GB2312" w:eastAsia="仿宋_GB2312" w:cs="仿宋_GB2312"/>
                <w:sz w:val="28"/>
                <w:szCs w:val="28"/>
              </w:rPr>
            </w:pPr>
          </w:p>
        </w:tc>
      </w:tr>
      <w:tr w14:paraId="50879C0C">
        <w:tblPrEx>
          <w:tblCellMar>
            <w:top w:w="0" w:type="dxa"/>
            <w:left w:w="108" w:type="dxa"/>
            <w:bottom w:w="0" w:type="dxa"/>
            <w:right w:w="108" w:type="dxa"/>
          </w:tblCellMar>
        </w:tblPrEx>
        <w:trPr>
          <w:trHeight w:val="567" w:hRule="atLeast"/>
          <w:jc w:val="center"/>
        </w:trPr>
        <w:tc>
          <w:tcPr>
            <w:tcW w:w="1965" w:type="dxa"/>
          </w:tcPr>
          <w:p w14:paraId="754B2415">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       址：</w:t>
            </w:r>
          </w:p>
        </w:tc>
        <w:tc>
          <w:tcPr>
            <w:tcW w:w="3218" w:type="dxa"/>
          </w:tcPr>
          <w:p w14:paraId="37E978E6">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广州市海珠区阅江西路366-372（双号）南塔24楼01室</w:t>
            </w:r>
          </w:p>
        </w:tc>
        <w:tc>
          <w:tcPr>
            <w:tcW w:w="1610" w:type="dxa"/>
          </w:tcPr>
          <w:p w14:paraId="55D2BA0E">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   址：</w:t>
            </w:r>
          </w:p>
        </w:tc>
        <w:tc>
          <w:tcPr>
            <w:tcW w:w="2468" w:type="dxa"/>
          </w:tcPr>
          <w:p w14:paraId="30B7A02F">
            <w:pPr>
              <w:pStyle w:val="61"/>
              <w:spacing w:line="360" w:lineRule="auto"/>
              <w:contextualSpacing/>
              <w:rPr>
                <w:rFonts w:hint="eastAsia" w:ascii="仿宋_GB2312" w:hAnsi="仿宋_GB2312" w:eastAsia="仿宋_GB2312" w:cs="仿宋_GB2312"/>
                <w:sz w:val="28"/>
                <w:szCs w:val="28"/>
              </w:rPr>
            </w:pPr>
          </w:p>
        </w:tc>
      </w:tr>
      <w:tr w14:paraId="5332B284">
        <w:tblPrEx>
          <w:tblCellMar>
            <w:top w:w="0" w:type="dxa"/>
            <w:left w:w="108" w:type="dxa"/>
            <w:bottom w:w="0" w:type="dxa"/>
            <w:right w:w="108" w:type="dxa"/>
          </w:tblCellMar>
        </w:tblPrEx>
        <w:trPr>
          <w:trHeight w:val="567" w:hRule="atLeast"/>
          <w:jc w:val="center"/>
        </w:trPr>
        <w:tc>
          <w:tcPr>
            <w:tcW w:w="1965" w:type="dxa"/>
          </w:tcPr>
          <w:p w14:paraId="31063894">
            <w:pPr>
              <w:pStyle w:val="61"/>
              <w:spacing w:line="360" w:lineRule="auto"/>
              <w:ind w:left="281" w:hanging="281" w:hangingChars="100"/>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户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名</w:t>
            </w:r>
          </w:p>
        </w:tc>
        <w:tc>
          <w:tcPr>
            <w:tcW w:w="3218" w:type="dxa"/>
          </w:tcPr>
          <w:p w14:paraId="5582B22D">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广州市广报产业园投资有限公司</w:t>
            </w:r>
          </w:p>
        </w:tc>
        <w:tc>
          <w:tcPr>
            <w:tcW w:w="1610" w:type="dxa"/>
          </w:tcPr>
          <w:p w14:paraId="5AFEE7DF">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户     名</w:t>
            </w:r>
          </w:p>
        </w:tc>
        <w:tc>
          <w:tcPr>
            <w:tcW w:w="2468" w:type="dxa"/>
          </w:tcPr>
          <w:p w14:paraId="5BF19C49">
            <w:pPr>
              <w:pStyle w:val="61"/>
              <w:spacing w:line="360" w:lineRule="auto"/>
              <w:contextualSpacing/>
              <w:rPr>
                <w:rFonts w:hint="eastAsia" w:ascii="仿宋_GB2312" w:hAnsi="仿宋_GB2312" w:eastAsia="仿宋_GB2312" w:cs="仿宋_GB2312"/>
                <w:sz w:val="28"/>
                <w:szCs w:val="28"/>
              </w:rPr>
            </w:pPr>
          </w:p>
        </w:tc>
      </w:tr>
      <w:tr w14:paraId="254D90EB">
        <w:tblPrEx>
          <w:tblCellMar>
            <w:top w:w="0" w:type="dxa"/>
            <w:left w:w="108" w:type="dxa"/>
            <w:bottom w:w="0" w:type="dxa"/>
            <w:right w:w="108" w:type="dxa"/>
          </w:tblCellMar>
        </w:tblPrEx>
        <w:trPr>
          <w:trHeight w:val="567" w:hRule="atLeast"/>
          <w:jc w:val="center"/>
        </w:trPr>
        <w:tc>
          <w:tcPr>
            <w:tcW w:w="1965" w:type="dxa"/>
          </w:tcPr>
          <w:p w14:paraId="2B57F07C">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  户   行</w:t>
            </w:r>
          </w:p>
        </w:tc>
        <w:tc>
          <w:tcPr>
            <w:tcW w:w="3218" w:type="dxa"/>
          </w:tcPr>
          <w:p w14:paraId="5416331B">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交通银行小北支行</w:t>
            </w:r>
          </w:p>
        </w:tc>
        <w:tc>
          <w:tcPr>
            <w:tcW w:w="1610" w:type="dxa"/>
          </w:tcPr>
          <w:p w14:paraId="182DE551">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 xml:space="preserve">开 </w:t>
            </w:r>
            <w:r>
              <w:rPr>
                <w:rFonts w:hint="eastAsia" w:ascii="仿宋_GB2312" w:hAnsi="仿宋_GB2312" w:eastAsia="仿宋_GB2312" w:cs="仿宋_GB2312"/>
                <w:b/>
                <w:sz w:val="28"/>
                <w:szCs w:val="28"/>
              </w:rPr>
              <w:t>户  行</w:t>
            </w:r>
          </w:p>
        </w:tc>
        <w:tc>
          <w:tcPr>
            <w:tcW w:w="2468" w:type="dxa"/>
          </w:tcPr>
          <w:p w14:paraId="1E359404">
            <w:pPr>
              <w:pStyle w:val="61"/>
              <w:spacing w:line="360" w:lineRule="auto"/>
              <w:contextualSpacing/>
              <w:rPr>
                <w:rFonts w:hint="eastAsia" w:ascii="仿宋_GB2312" w:hAnsi="仿宋_GB2312" w:eastAsia="仿宋_GB2312" w:cs="仿宋_GB2312"/>
                <w:sz w:val="28"/>
                <w:szCs w:val="28"/>
              </w:rPr>
            </w:pPr>
          </w:p>
        </w:tc>
      </w:tr>
      <w:tr w14:paraId="6FBA5E03">
        <w:tblPrEx>
          <w:tblCellMar>
            <w:top w:w="0" w:type="dxa"/>
            <w:left w:w="108" w:type="dxa"/>
            <w:bottom w:w="0" w:type="dxa"/>
            <w:right w:w="108" w:type="dxa"/>
          </w:tblCellMar>
        </w:tblPrEx>
        <w:trPr>
          <w:trHeight w:val="567" w:hRule="atLeast"/>
          <w:jc w:val="center"/>
        </w:trPr>
        <w:tc>
          <w:tcPr>
            <w:tcW w:w="1965" w:type="dxa"/>
          </w:tcPr>
          <w:p w14:paraId="1BEEA9BA">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账        号</w:t>
            </w:r>
          </w:p>
        </w:tc>
        <w:tc>
          <w:tcPr>
            <w:tcW w:w="3218" w:type="dxa"/>
          </w:tcPr>
          <w:p w14:paraId="3E78DE7D">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441165103013002840967</w:t>
            </w:r>
          </w:p>
        </w:tc>
        <w:tc>
          <w:tcPr>
            <w:tcW w:w="1610" w:type="dxa"/>
          </w:tcPr>
          <w:p w14:paraId="7CB5F645">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账     号</w:t>
            </w:r>
          </w:p>
        </w:tc>
        <w:tc>
          <w:tcPr>
            <w:tcW w:w="2468" w:type="dxa"/>
          </w:tcPr>
          <w:p w14:paraId="29D6C9E9">
            <w:pPr>
              <w:pStyle w:val="61"/>
              <w:spacing w:line="360" w:lineRule="auto"/>
              <w:contextualSpacing/>
              <w:rPr>
                <w:rFonts w:hint="eastAsia" w:ascii="仿宋_GB2312" w:hAnsi="仿宋_GB2312" w:eastAsia="仿宋_GB2312" w:cs="仿宋_GB2312"/>
                <w:sz w:val="28"/>
                <w:szCs w:val="28"/>
              </w:rPr>
            </w:pPr>
          </w:p>
        </w:tc>
      </w:tr>
      <w:tr w14:paraId="323D01CD">
        <w:tblPrEx>
          <w:tblCellMar>
            <w:top w:w="0" w:type="dxa"/>
            <w:left w:w="108" w:type="dxa"/>
            <w:bottom w:w="0" w:type="dxa"/>
            <w:right w:w="108" w:type="dxa"/>
          </w:tblCellMar>
        </w:tblPrEx>
        <w:trPr>
          <w:trHeight w:val="567" w:hRule="atLeast"/>
          <w:jc w:val="center"/>
        </w:trPr>
        <w:tc>
          <w:tcPr>
            <w:tcW w:w="1965" w:type="dxa"/>
          </w:tcPr>
          <w:p w14:paraId="46ACE32D">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rPr>
              <w:t>识  别  号</w:t>
            </w:r>
          </w:p>
        </w:tc>
        <w:tc>
          <w:tcPr>
            <w:tcW w:w="3218" w:type="dxa"/>
          </w:tcPr>
          <w:p w14:paraId="3FDA3170">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91440105MADAJN9976</w:t>
            </w:r>
          </w:p>
        </w:tc>
        <w:tc>
          <w:tcPr>
            <w:tcW w:w="1610" w:type="dxa"/>
          </w:tcPr>
          <w:p w14:paraId="3B4C2F0D">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rPr>
              <w:t>识  别  号</w:t>
            </w:r>
          </w:p>
        </w:tc>
        <w:tc>
          <w:tcPr>
            <w:tcW w:w="2468" w:type="dxa"/>
          </w:tcPr>
          <w:p w14:paraId="0AB5C299">
            <w:pPr>
              <w:pStyle w:val="61"/>
              <w:spacing w:line="360" w:lineRule="auto"/>
              <w:contextualSpacing/>
              <w:rPr>
                <w:rFonts w:hint="eastAsia" w:ascii="仿宋_GB2312" w:hAnsi="仿宋_GB2312" w:eastAsia="仿宋_GB2312" w:cs="仿宋_GB2312"/>
                <w:sz w:val="28"/>
                <w:szCs w:val="28"/>
              </w:rPr>
            </w:pPr>
          </w:p>
        </w:tc>
      </w:tr>
      <w:tr w14:paraId="4BF0FAB7">
        <w:tblPrEx>
          <w:tblCellMar>
            <w:top w:w="0" w:type="dxa"/>
            <w:left w:w="108" w:type="dxa"/>
            <w:bottom w:w="0" w:type="dxa"/>
            <w:right w:w="108" w:type="dxa"/>
          </w:tblCellMar>
        </w:tblPrEx>
        <w:trPr>
          <w:trHeight w:val="567" w:hRule="atLeast"/>
          <w:jc w:val="center"/>
        </w:trPr>
        <w:tc>
          <w:tcPr>
            <w:tcW w:w="1965" w:type="dxa"/>
          </w:tcPr>
          <w:p w14:paraId="5E156602">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    话：</w:t>
            </w:r>
          </w:p>
        </w:tc>
        <w:tc>
          <w:tcPr>
            <w:tcW w:w="3218" w:type="dxa"/>
          </w:tcPr>
          <w:p w14:paraId="7F1754AA">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020-81163110</w:t>
            </w:r>
          </w:p>
        </w:tc>
        <w:tc>
          <w:tcPr>
            <w:tcW w:w="1610" w:type="dxa"/>
          </w:tcPr>
          <w:p w14:paraId="15DABA1E">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    话：</w:t>
            </w:r>
          </w:p>
        </w:tc>
        <w:tc>
          <w:tcPr>
            <w:tcW w:w="2468" w:type="dxa"/>
          </w:tcPr>
          <w:p w14:paraId="2F19978C">
            <w:pPr>
              <w:pStyle w:val="61"/>
              <w:spacing w:line="360" w:lineRule="auto"/>
              <w:contextualSpacing/>
              <w:rPr>
                <w:rFonts w:hint="eastAsia" w:ascii="仿宋_GB2312" w:hAnsi="仿宋_GB2312" w:eastAsia="仿宋_GB2312" w:cs="仿宋_GB2312"/>
                <w:sz w:val="28"/>
                <w:szCs w:val="28"/>
              </w:rPr>
            </w:pPr>
          </w:p>
        </w:tc>
      </w:tr>
      <w:tr w14:paraId="022E1624">
        <w:tblPrEx>
          <w:tblCellMar>
            <w:top w:w="0" w:type="dxa"/>
            <w:left w:w="108" w:type="dxa"/>
            <w:bottom w:w="0" w:type="dxa"/>
            <w:right w:w="108" w:type="dxa"/>
          </w:tblCellMar>
        </w:tblPrEx>
        <w:trPr>
          <w:trHeight w:val="567" w:hRule="atLeast"/>
          <w:jc w:val="center"/>
        </w:trPr>
        <w:tc>
          <w:tcPr>
            <w:tcW w:w="1965" w:type="dxa"/>
          </w:tcPr>
          <w:p w14:paraId="05D48F25">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签约日期：</w:t>
            </w:r>
          </w:p>
        </w:tc>
        <w:tc>
          <w:tcPr>
            <w:tcW w:w="3218" w:type="dxa"/>
          </w:tcPr>
          <w:p w14:paraId="584D9096">
            <w:pPr>
              <w:pStyle w:val="61"/>
              <w:spacing w:line="360" w:lineRule="auto"/>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 年   月   日</w:t>
            </w:r>
          </w:p>
        </w:tc>
        <w:tc>
          <w:tcPr>
            <w:tcW w:w="1610" w:type="dxa"/>
          </w:tcPr>
          <w:p w14:paraId="319CA600">
            <w:pPr>
              <w:pStyle w:val="61"/>
              <w:spacing w:line="360" w:lineRule="auto"/>
              <w:contextualSpacing/>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签约日期：</w:t>
            </w:r>
          </w:p>
        </w:tc>
        <w:tc>
          <w:tcPr>
            <w:tcW w:w="2468" w:type="dxa"/>
          </w:tcPr>
          <w:p w14:paraId="234DF043">
            <w:pPr>
              <w:pStyle w:val="61"/>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   月   日</w:t>
            </w:r>
          </w:p>
        </w:tc>
      </w:tr>
      <w:bookmarkEnd w:id="0"/>
    </w:tbl>
    <w:p w14:paraId="790503EB">
      <w:pPr>
        <w:pStyle w:val="7"/>
        <w:rPr>
          <w:rFonts w:hint="eastAsia" w:hAnsi="宋体"/>
          <w:b/>
          <w:bCs/>
          <w:sz w:val="28"/>
          <w:szCs w:val="28"/>
        </w:rPr>
      </w:pPr>
    </w:p>
    <w:p w14:paraId="73118AC6">
      <w:pPr>
        <w:pStyle w:val="7"/>
        <w:rPr>
          <w:rFonts w:hint="eastAsia" w:hAnsi="宋体"/>
          <w:b/>
          <w:bCs/>
          <w:sz w:val="28"/>
          <w:szCs w:val="28"/>
        </w:rPr>
      </w:pPr>
    </w:p>
    <w:p w14:paraId="3CA19BAE">
      <w:pPr>
        <w:pStyle w:val="7"/>
        <w:rPr>
          <w:rFonts w:hint="eastAsia" w:hAnsi="宋体"/>
          <w:b/>
          <w:bCs/>
          <w:sz w:val="28"/>
          <w:szCs w:val="28"/>
        </w:rPr>
      </w:pPr>
    </w:p>
    <w:p w14:paraId="335768BE">
      <w:pPr>
        <w:pStyle w:val="7"/>
        <w:rPr>
          <w:rFonts w:hint="eastAsia" w:hAnsi="宋体"/>
          <w:b/>
          <w:bCs/>
          <w:sz w:val="28"/>
          <w:szCs w:val="28"/>
        </w:rPr>
      </w:pPr>
    </w:p>
    <w:p w14:paraId="18026D8F">
      <w:pPr>
        <w:pStyle w:val="7"/>
        <w:rPr>
          <w:rFonts w:hint="eastAsia" w:hAnsi="宋体"/>
          <w:sz w:val="24"/>
          <w:szCs w:val="24"/>
        </w:rPr>
      </w:pPr>
      <w:r>
        <w:rPr>
          <w:rFonts w:hint="eastAsia" w:hAnsi="宋体"/>
          <w:b/>
          <w:bCs/>
          <w:sz w:val="28"/>
          <w:szCs w:val="28"/>
        </w:rPr>
        <w:t>附件一、维护保养主要包括以下工作要点及检查标准和内容：</w:t>
      </w:r>
    </w:p>
    <w:tbl>
      <w:tblPr>
        <w:tblStyle w:val="40"/>
        <w:tblW w:w="5647" w:type="pct"/>
        <w:tblInd w:w="-406" w:type="dxa"/>
        <w:tblLayout w:type="fixed"/>
        <w:tblCellMar>
          <w:top w:w="0" w:type="dxa"/>
          <w:left w:w="0" w:type="dxa"/>
          <w:bottom w:w="0" w:type="dxa"/>
          <w:right w:w="0" w:type="dxa"/>
        </w:tblCellMar>
      </w:tblPr>
      <w:tblGrid>
        <w:gridCol w:w="726"/>
        <w:gridCol w:w="3773"/>
        <w:gridCol w:w="3875"/>
        <w:gridCol w:w="1042"/>
      </w:tblGrid>
      <w:tr w14:paraId="5D1510A6">
        <w:tblPrEx>
          <w:tblCellMar>
            <w:top w:w="0" w:type="dxa"/>
            <w:left w:w="0" w:type="dxa"/>
            <w:bottom w:w="0" w:type="dxa"/>
            <w:right w:w="0" w:type="dxa"/>
          </w:tblCellMar>
        </w:tblPrEx>
        <w:trPr>
          <w:trHeight w:val="480" w:hRule="atLeast"/>
        </w:trPr>
        <w:tc>
          <w:tcPr>
            <w:tcW w:w="94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69474">
            <w:pPr>
              <w:widowControl/>
              <w:jc w:val="center"/>
              <w:textAlignment w:val="bottom"/>
              <w:rPr>
                <w:rFonts w:hint="eastAsia" w:ascii="宋体" w:hAnsi="宋体" w:cs="宋体"/>
                <w:color w:val="000000"/>
                <w:sz w:val="24"/>
                <w:szCs w:val="24"/>
              </w:rPr>
            </w:pPr>
            <w:r>
              <w:rPr>
                <w:rFonts w:hint="eastAsia" w:ascii="仿宋_GB2312" w:hAnsi="仿宋_GB2312" w:eastAsia="仿宋_GB2312" w:cs="仿宋_GB2312"/>
                <w:sz w:val="28"/>
                <w:szCs w:val="28"/>
                <w:lang w:bidi="ar"/>
              </w:rPr>
              <w:t>空调系统维保工作要点及检查标准</w:t>
            </w:r>
          </w:p>
        </w:tc>
      </w:tr>
      <w:tr w14:paraId="54CF4C6F">
        <w:tblPrEx>
          <w:tblCellMar>
            <w:top w:w="0" w:type="dxa"/>
            <w:left w:w="0" w:type="dxa"/>
            <w:bottom w:w="0" w:type="dxa"/>
            <w:right w:w="0" w:type="dxa"/>
          </w:tblCellMar>
        </w:tblPrEx>
        <w:trPr>
          <w:trHeight w:val="2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99FA86">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7DBCB">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主要指标与标准</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D7932">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标准</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9833A">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备注</w:t>
            </w:r>
          </w:p>
        </w:tc>
      </w:tr>
      <w:tr w14:paraId="0C4447DC">
        <w:tblPrEx>
          <w:tblCellMar>
            <w:top w:w="0" w:type="dxa"/>
            <w:left w:w="0" w:type="dxa"/>
            <w:bottom w:w="0" w:type="dxa"/>
            <w:right w:w="0" w:type="dxa"/>
          </w:tblCellMar>
        </w:tblPrEx>
        <w:trPr>
          <w:trHeight w:val="27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AAE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主机压缩机电机、风扇电机及控制系统</w:t>
            </w: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E264">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1</w:t>
            </w:r>
            <w:r>
              <w:rPr>
                <w:rFonts w:hint="eastAsia" w:ascii="宋体" w:hAnsi="宋体" w:cs="宋体"/>
                <w:color w:val="000000"/>
                <w:kern w:val="0"/>
                <w:sz w:val="20"/>
                <w:szCs w:val="20"/>
                <w:lang w:bidi="ar"/>
              </w:rPr>
              <w:t>、主机电源接线检查及收紧所有电源端子</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EB45">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电源接线端子牢固可靠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FDBD5">
            <w:pPr>
              <w:rPr>
                <w:rFonts w:hint="eastAsia" w:ascii="宋体" w:hAnsi="宋体" w:cs="宋体"/>
                <w:color w:val="000000"/>
                <w:sz w:val="24"/>
                <w:szCs w:val="24"/>
              </w:rPr>
            </w:pPr>
          </w:p>
        </w:tc>
      </w:tr>
      <w:tr w14:paraId="0F6F3B3C">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743C">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2A1F">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2</w:t>
            </w:r>
            <w:r>
              <w:rPr>
                <w:rFonts w:hint="eastAsia" w:ascii="宋体" w:hAnsi="宋体" w:cs="宋体"/>
                <w:color w:val="000000"/>
                <w:kern w:val="0"/>
                <w:sz w:val="20"/>
                <w:szCs w:val="20"/>
                <w:lang w:bidi="ar"/>
              </w:rPr>
              <w:t>、风扇电机及压缩机接线检查</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68C7">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电机接线端子牢固可靠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02594">
            <w:pPr>
              <w:rPr>
                <w:rFonts w:hint="eastAsia" w:ascii="宋体" w:hAnsi="宋体" w:cs="宋体"/>
                <w:color w:val="000000"/>
                <w:sz w:val="24"/>
                <w:szCs w:val="24"/>
              </w:rPr>
            </w:pPr>
          </w:p>
        </w:tc>
      </w:tr>
      <w:tr w14:paraId="2A395023">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D74D">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3DF8">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3</w:t>
            </w:r>
            <w:r>
              <w:rPr>
                <w:rFonts w:hint="eastAsia" w:ascii="宋体" w:hAnsi="宋体" w:cs="宋体"/>
                <w:color w:val="000000"/>
                <w:kern w:val="0"/>
                <w:sz w:val="20"/>
                <w:szCs w:val="20"/>
                <w:lang w:bidi="ar"/>
              </w:rPr>
              <w:t>、压缩机电机绕组之绝缘阻抗测试</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5607">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检查相间绝缘电阻要求</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0E059">
            <w:pPr>
              <w:rPr>
                <w:rFonts w:hint="eastAsia" w:ascii="宋体" w:hAnsi="宋体" w:cs="宋体"/>
                <w:color w:val="000000"/>
                <w:sz w:val="24"/>
                <w:szCs w:val="24"/>
              </w:rPr>
            </w:pPr>
          </w:p>
        </w:tc>
      </w:tr>
      <w:tr w14:paraId="55124D9C">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5202">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B988">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4</w:t>
            </w:r>
            <w:r>
              <w:rPr>
                <w:rFonts w:hint="eastAsia" w:ascii="宋体" w:hAnsi="宋体" w:cs="宋体"/>
                <w:color w:val="000000"/>
                <w:kern w:val="0"/>
                <w:sz w:val="20"/>
                <w:szCs w:val="20"/>
                <w:lang w:bidi="ar"/>
              </w:rPr>
              <w:t>、记录主机的运行电流</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54EF">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主机电流不高于</w:t>
            </w:r>
            <w:r>
              <w:rPr>
                <w:rFonts w:ascii="Arial" w:hAnsi="Arial" w:cs="Arial"/>
                <w:color w:val="000000"/>
                <w:kern w:val="0"/>
                <w:sz w:val="20"/>
                <w:szCs w:val="20"/>
                <w:lang w:bidi="ar"/>
              </w:rPr>
              <w:t>105%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B6BAB">
            <w:pPr>
              <w:rPr>
                <w:rFonts w:hint="eastAsia" w:ascii="宋体" w:hAnsi="宋体" w:cs="宋体"/>
                <w:color w:val="000000"/>
                <w:sz w:val="24"/>
                <w:szCs w:val="24"/>
              </w:rPr>
            </w:pPr>
          </w:p>
        </w:tc>
      </w:tr>
      <w:tr w14:paraId="2088C24B">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B5B1">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9EE5">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5</w:t>
            </w:r>
            <w:r>
              <w:rPr>
                <w:rFonts w:hint="eastAsia" w:ascii="宋体" w:hAnsi="宋体" w:cs="宋体"/>
                <w:color w:val="000000"/>
                <w:kern w:val="0"/>
                <w:sz w:val="20"/>
                <w:szCs w:val="20"/>
                <w:lang w:bidi="ar"/>
              </w:rPr>
              <w:t>、记录主机的电源电压</w:t>
            </w:r>
          </w:p>
        </w:tc>
        <w:tc>
          <w:tcPr>
            <w:tcW w:w="3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0BED">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电机电压不低于</w:t>
            </w:r>
            <w:r>
              <w:rPr>
                <w:rFonts w:ascii="Arial" w:hAnsi="Arial" w:cs="Arial"/>
                <w:color w:val="000000"/>
                <w:kern w:val="0"/>
                <w:sz w:val="20"/>
                <w:szCs w:val="20"/>
                <w:lang w:bidi="ar"/>
              </w:rPr>
              <w:t>370V</w:t>
            </w:r>
            <w:r>
              <w:rPr>
                <w:rFonts w:hint="eastAsia" w:ascii="宋体" w:hAnsi="宋体" w:cs="宋体"/>
                <w:color w:val="000000"/>
                <w:kern w:val="0"/>
                <w:sz w:val="20"/>
                <w:szCs w:val="20"/>
                <w:lang w:bidi="ar"/>
              </w:rPr>
              <w:t>，不高于</w:t>
            </w:r>
            <w:r>
              <w:rPr>
                <w:rFonts w:ascii="Arial" w:hAnsi="Arial" w:cs="Arial"/>
                <w:color w:val="000000"/>
                <w:kern w:val="0"/>
                <w:sz w:val="20"/>
                <w:szCs w:val="20"/>
                <w:lang w:bidi="ar"/>
              </w:rPr>
              <w:t>420V</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F74ACA">
            <w:pPr>
              <w:rPr>
                <w:rFonts w:hint="eastAsia" w:ascii="宋体" w:hAnsi="宋体" w:cs="宋体"/>
                <w:color w:val="000000"/>
                <w:sz w:val="24"/>
                <w:szCs w:val="24"/>
              </w:rPr>
            </w:pPr>
          </w:p>
        </w:tc>
      </w:tr>
      <w:tr w14:paraId="59DE75EF">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7650">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479A">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6</w:t>
            </w:r>
            <w:r>
              <w:rPr>
                <w:rFonts w:hint="eastAsia" w:ascii="宋体" w:hAnsi="宋体" w:cs="宋体"/>
                <w:color w:val="000000"/>
                <w:kern w:val="0"/>
                <w:sz w:val="20"/>
                <w:szCs w:val="20"/>
                <w:lang w:bidi="ar"/>
              </w:rPr>
              <w:t>、控制箱收紧所有接线端子</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FF78">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控制箱内接线端子牢固可靠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CD473">
            <w:pPr>
              <w:rPr>
                <w:rFonts w:hint="eastAsia" w:ascii="宋体" w:hAnsi="宋体" w:cs="宋体"/>
                <w:color w:val="000000"/>
                <w:sz w:val="24"/>
                <w:szCs w:val="24"/>
              </w:rPr>
            </w:pPr>
          </w:p>
        </w:tc>
      </w:tr>
      <w:tr w14:paraId="4A33BCDD">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BC58">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1CF6">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7</w:t>
            </w:r>
            <w:r>
              <w:rPr>
                <w:rFonts w:hint="eastAsia" w:ascii="宋体" w:hAnsi="宋体" w:cs="宋体"/>
                <w:color w:val="000000"/>
                <w:kern w:val="0"/>
                <w:sz w:val="20"/>
                <w:szCs w:val="20"/>
                <w:lang w:bidi="ar"/>
              </w:rPr>
              <w:t>、检测控制箱各接触器线路端子</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E5FB">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控制箱内接触器接线端子牢固可靠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90134">
            <w:pPr>
              <w:rPr>
                <w:rFonts w:hint="eastAsia" w:ascii="宋体" w:hAnsi="宋体" w:cs="宋体"/>
                <w:color w:val="000000"/>
                <w:sz w:val="24"/>
                <w:szCs w:val="24"/>
              </w:rPr>
            </w:pPr>
          </w:p>
        </w:tc>
      </w:tr>
      <w:tr w14:paraId="4FD82067">
        <w:tblPrEx>
          <w:tblCellMar>
            <w:top w:w="0" w:type="dxa"/>
            <w:left w:w="0" w:type="dxa"/>
            <w:bottom w:w="0" w:type="dxa"/>
            <w:right w:w="0" w:type="dxa"/>
          </w:tblCellMar>
        </w:tblPrEx>
        <w:trPr>
          <w:trHeight w:val="48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572E">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8A41">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8</w:t>
            </w:r>
            <w:r>
              <w:rPr>
                <w:rFonts w:hint="eastAsia" w:ascii="宋体" w:hAnsi="宋体" w:cs="宋体"/>
                <w:color w:val="000000"/>
                <w:kern w:val="0"/>
                <w:sz w:val="20"/>
                <w:szCs w:val="20"/>
                <w:lang w:bidi="ar"/>
              </w:rPr>
              <w:t>、对电控箱除垢</w:t>
            </w:r>
          </w:p>
        </w:tc>
        <w:tc>
          <w:tcPr>
            <w:tcW w:w="3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E8926">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控制箱体无尘、无油迹、箱内无杂物、接触器无尘</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624A0">
            <w:pPr>
              <w:rPr>
                <w:rFonts w:hint="eastAsia" w:ascii="宋体" w:hAnsi="宋体" w:cs="宋体"/>
                <w:color w:val="000000"/>
                <w:sz w:val="24"/>
                <w:szCs w:val="24"/>
              </w:rPr>
            </w:pPr>
          </w:p>
        </w:tc>
      </w:tr>
      <w:tr w14:paraId="1278ED21">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E645">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075B">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9</w:t>
            </w:r>
            <w:r>
              <w:rPr>
                <w:rFonts w:hint="eastAsia" w:ascii="宋体" w:hAnsi="宋体" w:cs="宋体"/>
                <w:color w:val="000000"/>
                <w:kern w:val="0"/>
                <w:sz w:val="20"/>
                <w:szCs w:val="20"/>
                <w:lang w:bidi="ar"/>
              </w:rPr>
              <w:t>、检测接线端子温度</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CF66">
            <w:pPr>
              <w:widowControl/>
              <w:textAlignment w:val="bottom"/>
              <w:rPr>
                <w:rFonts w:hint="eastAsia" w:ascii="宋体" w:hAnsi="宋体" w:eastAsia="宋体" w:cs="宋体"/>
                <w:color w:val="000000"/>
                <w:sz w:val="24"/>
                <w:szCs w:val="24"/>
                <w:lang w:val="en-US" w:eastAsia="zh-CN"/>
              </w:rPr>
            </w:pPr>
            <w:r>
              <w:rPr>
                <w:rFonts w:hint="eastAsia" w:ascii="宋体" w:hAnsi="宋体" w:cs="宋体"/>
                <w:color w:val="000000"/>
                <w:kern w:val="0"/>
                <w:sz w:val="20"/>
                <w:szCs w:val="20"/>
                <w:lang w:bidi="ar"/>
              </w:rPr>
              <w:t>接线端子温度不高于</w:t>
            </w:r>
            <w:r>
              <w:rPr>
                <w:rFonts w:ascii="Arial" w:hAnsi="Arial" w:cs="Arial"/>
                <w:color w:val="000000"/>
                <w:kern w:val="0"/>
                <w:sz w:val="20"/>
                <w:szCs w:val="20"/>
                <w:lang w:bidi="ar"/>
              </w:rPr>
              <w:t>60</w:t>
            </w:r>
            <w:r>
              <w:rPr>
                <w:rFonts w:hint="eastAsia" w:ascii="Arial" w:hAnsi="Arial" w:cs="Arial"/>
                <w:color w:val="000000"/>
                <w:kern w:val="0"/>
                <w:sz w:val="20"/>
                <w:szCs w:val="20"/>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B1A9D">
            <w:pPr>
              <w:rPr>
                <w:rFonts w:hint="eastAsia" w:ascii="宋体" w:hAnsi="宋体" w:cs="宋体"/>
                <w:color w:val="000000"/>
                <w:sz w:val="24"/>
                <w:szCs w:val="24"/>
              </w:rPr>
            </w:pPr>
          </w:p>
        </w:tc>
      </w:tr>
      <w:tr w14:paraId="75C5E211">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8F7F">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B6A1">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10</w:t>
            </w:r>
            <w:r>
              <w:rPr>
                <w:rFonts w:hint="eastAsia" w:ascii="宋体" w:hAnsi="宋体" w:cs="宋体"/>
                <w:color w:val="000000"/>
                <w:kern w:val="0"/>
                <w:sz w:val="20"/>
                <w:szCs w:val="20"/>
                <w:lang w:bidi="ar"/>
              </w:rPr>
              <w:t>、检测各接触器接点</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258C">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接触器触点无氧化，接合良好</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22FF0">
            <w:pPr>
              <w:rPr>
                <w:rFonts w:hint="eastAsia" w:ascii="宋体" w:hAnsi="宋体" w:cs="宋体"/>
                <w:color w:val="000000"/>
                <w:sz w:val="24"/>
                <w:szCs w:val="24"/>
              </w:rPr>
            </w:pPr>
          </w:p>
        </w:tc>
      </w:tr>
      <w:tr w14:paraId="6C28D43F">
        <w:tblPrEx>
          <w:tblCellMar>
            <w:top w:w="0" w:type="dxa"/>
            <w:left w:w="0" w:type="dxa"/>
            <w:bottom w:w="0" w:type="dxa"/>
            <w:right w:w="0" w:type="dxa"/>
          </w:tblCellMar>
        </w:tblPrEx>
        <w:trPr>
          <w:trHeight w:val="27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D38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连接铜管及排水系统</w:t>
            </w: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0282">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1</w:t>
            </w:r>
            <w:r>
              <w:rPr>
                <w:rFonts w:hint="eastAsia" w:ascii="Arial" w:hAnsi="Arial" w:cs="Arial"/>
                <w:color w:val="000000"/>
                <w:kern w:val="0"/>
                <w:sz w:val="20"/>
                <w:szCs w:val="20"/>
                <w:lang w:bidi="ar"/>
              </w:rPr>
              <w:t>、检查内外机连接铜管保温是否完好</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5AC5">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保温完好，无明显脱落</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B1925">
            <w:pPr>
              <w:rPr>
                <w:rFonts w:hint="eastAsia" w:ascii="宋体" w:hAnsi="宋体" w:cs="宋体"/>
                <w:color w:val="000000"/>
                <w:sz w:val="24"/>
                <w:szCs w:val="24"/>
              </w:rPr>
            </w:pPr>
          </w:p>
        </w:tc>
      </w:tr>
      <w:tr w14:paraId="18281FA0">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ECB0">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C6FE">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2</w:t>
            </w:r>
            <w:r>
              <w:rPr>
                <w:rFonts w:hint="eastAsia" w:ascii="宋体" w:hAnsi="宋体" w:cs="宋体"/>
                <w:color w:val="000000"/>
                <w:kern w:val="0"/>
                <w:sz w:val="20"/>
                <w:szCs w:val="20"/>
                <w:lang w:bidi="ar"/>
              </w:rPr>
              <w:t>、检查内外机连接铜管是否有凝露</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26FA">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保温外表无冷凝水珠</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B780D4">
            <w:pPr>
              <w:rPr>
                <w:rFonts w:hint="eastAsia" w:ascii="宋体" w:hAnsi="宋体" w:cs="宋体"/>
                <w:color w:val="000000"/>
                <w:sz w:val="24"/>
                <w:szCs w:val="24"/>
              </w:rPr>
            </w:pPr>
          </w:p>
        </w:tc>
      </w:tr>
      <w:tr w14:paraId="245ADC1D">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B7A1">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2B73">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3</w:t>
            </w:r>
            <w:r>
              <w:rPr>
                <w:rFonts w:hint="eastAsia" w:ascii="宋体" w:hAnsi="宋体" w:cs="宋体"/>
                <w:color w:val="000000"/>
                <w:kern w:val="0"/>
                <w:sz w:val="20"/>
                <w:szCs w:val="20"/>
                <w:lang w:bidi="ar"/>
              </w:rPr>
              <w:t>、检查排水管道保温是否完好</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BB0B">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保温完好，无明显脱落</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B9B3D">
            <w:pPr>
              <w:rPr>
                <w:rFonts w:hint="eastAsia" w:ascii="宋体" w:hAnsi="宋体" w:cs="宋体"/>
                <w:color w:val="000000"/>
                <w:sz w:val="24"/>
                <w:szCs w:val="24"/>
              </w:rPr>
            </w:pPr>
          </w:p>
        </w:tc>
      </w:tr>
      <w:tr w14:paraId="4FDF8232">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F014">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B806">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4</w:t>
            </w:r>
            <w:r>
              <w:rPr>
                <w:rFonts w:hint="eastAsia" w:ascii="宋体" w:hAnsi="宋体" w:cs="宋体"/>
                <w:color w:val="000000"/>
                <w:kern w:val="0"/>
                <w:sz w:val="20"/>
                <w:szCs w:val="20"/>
                <w:lang w:bidi="ar"/>
              </w:rPr>
              <w:t>、检查排水是否正常</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39FC">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室内机无漏水现象</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3DBF9">
            <w:pPr>
              <w:rPr>
                <w:rFonts w:hint="eastAsia" w:ascii="宋体" w:hAnsi="宋体" w:cs="宋体"/>
                <w:color w:val="000000"/>
                <w:sz w:val="24"/>
                <w:szCs w:val="24"/>
              </w:rPr>
            </w:pPr>
          </w:p>
        </w:tc>
      </w:tr>
      <w:tr w14:paraId="01C1A688">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53FB">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5BF1">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5</w:t>
            </w:r>
            <w:r>
              <w:rPr>
                <w:rFonts w:hint="eastAsia" w:ascii="宋体" w:hAnsi="宋体" w:cs="宋体"/>
                <w:color w:val="000000"/>
                <w:kern w:val="0"/>
                <w:sz w:val="20"/>
                <w:szCs w:val="20"/>
                <w:lang w:bidi="ar"/>
              </w:rPr>
              <w:t>、检查连接铜管及排水管道吊码是否牢固</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0CC3">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吊码牢固，无松动</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B2A2D6">
            <w:pPr>
              <w:rPr>
                <w:rFonts w:hint="eastAsia" w:ascii="宋体" w:hAnsi="宋体" w:cs="宋体"/>
                <w:color w:val="000000"/>
                <w:sz w:val="24"/>
                <w:szCs w:val="24"/>
              </w:rPr>
            </w:pPr>
          </w:p>
        </w:tc>
      </w:tr>
      <w:tr w14:paraId="01D0718D">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CAFC">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A359">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6</w:t>
            </w:r>
            <w:r>
              <w:rPr>
                <w:rFonts w:hint="eastAsia" w:ascii="宋体" w:hAnsi="宋体" w:cs="宋体"/>
                <w:color w:val="000000"/>
                <w:kern w:val="0"/>
                <w:sz w:val="20"/>
                <w:szCs w:val="20"/>
                <w:lang w:bidi="ar"/>
              </w:rPr>
              <w:t>、排水管道内部疏通</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9F69">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排水顺畅</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A70E9">
            <w:pPr>
              <w:rPr>
                <w:rFonts w:hint="eastAsia" w:ascii="宋体" w:hAnsi="宋体" w:cs="宋体"/>
                <w:color w:val="000000"/>
                <w:sz w:val="24"/>
                <w:szCs w:val="24"/>
              </w:rPr>
            </w:pPr>
          </w:p>
        </w:tc>
      </w:tr>
      <w:tr w14:paraId="3B04A460">
        <w:tblPrEx>
          <w:tblCellMar>
            <w:top w:w="0" w:type="dxa"/>
            <w:left w:w="0" w:type="dxa"/>
            <w:bottom w:w="0" w:type="dxa"/>
            <w:right w:w="0" w:type="dxa"/>
          </w:tblCellMar>
        </w:tblPrEx>
        <w:trPr>
          <w:trHeight w:val="27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2BC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蒸发器</w:t>
            </w: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8E02">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1</w:t>
            </w:r>
            <w:r>
              <w:rPr>
                <w:rFonts w:hint="eastAsia" w:ascii="宋体" w:hAnsi="宋体" w:cs="宋体"/>
                <w:color w:val="000000"/>
                <w:kern w:val="0"/>
                <w:sz w:val="20"/>
                <w:szCs w:val="20"/>
                <w:lang w:bidi="ar"/>
              </w:rPr>
              <w:t>、压缩机吸气口压力</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F063">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不低于</w:t>
            </w:r>
            <w:r>
              <w:rPr>
                <w:rFonts w:ascii="Arial" w:hAnsi="Arial" w:cs="Arial"/>
                <w:color w:val="000000"/>
                <w:kern w:val="0"/>
                <w:sz w:val="20"/>
                <w:szCs w:val="20"/>
                <w:lang w:bidi="ar"/>
              </w:rPr>
              <w:t>0.65MPa</w:t>
            </w:r>
            <w:r>
              <w:rPr>
                <w:rFonts w:hint="eastAsia" w:ascii="宋体" w:hAnsi="宋体" w:cs="宋体"/>
                <w:color w:val="000000"/>
                <w:kern w:val="0"/>
                <w:sz w:val="20"/>
                <w:szCs w:val="20"/>
                <w:lang w:bidi="ar"/>
              </w:rPr>
              <w:t>（R410A）</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BE7429">
            <w:pPr>
              <w:rPr>
                <w:rFonts w:hint="eastAsia" w:ascii="宋体" w:hAnsi="宋体" w:cs="宋体"/>
                <w:color w:val="000000"/>
                <w:sz w:val="24"/>
                <w:szCs w:val="24"/>
              </w:rPr>
            </w:pPr>
          </w:p>
        </w:tc>
      </w:tr>
      <w:tr w14:paraId="722DEC1A">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5CD8">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44CC">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2</w:t>
            </w:r>
            <w:r>
              <w:rPr>
                <w:rFonts w:hint="eastAsia" w:ascii="宋体" w:hAnsi="宋体" w:cs="宋体"/>
                <w:color w:val="000000"/>
                <w:kern w:val="0"/>
                <w:sz w:val="20"/>
                <w:szCs w:val="20"/>
                <w:lang w:bidi="ar"/>
              </w:rPr>
              <w:t>、检查室内机出风量</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445C">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风量正常，出风口无凝露</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11ED8">
            <w:pPr>
              <w:rPr>
                <w:rFonts w:hint="eastAsia" w:ascii="宋体" w:hAnsi="宋体" w:cs="宋体"/>
                <w:color w:val="000000"/>
                <w:sz w:val="24"/>
                <w:szCs w:val="24"/>
              </w:rPr>
            </w:pPr>
          </w:p>
        </w:tc>
      </w:tr>
      <w:tr w14:paraId="4A854FCF">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7F2D">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CAB8">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3</w:t>
            </w:r>
            <w:r>
              <w:rPr>
                <w:rFonts w:hint="eastAsia" w:ascii="宋体" w:hAnsi="宋体" w:cs="宋体"/>
                <w:color w:val="000000"/>
                <w:kern w:val="0"/>
                <w:sz w:val="20"/>
                <w:szCs w:val="20"/>
                <w:lang w:bidi="ar"/>
              </w:rPr>
              <w:t>、检查蒸发器热交换性能</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1B1A">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检查蒸发器热交换器无脏堵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9AF03">
            <w:pPr>
              <w:rPr>
                <w:rFonts w:hint="eastAsia" w:ascii="宋体" w:hAnsi="宋体" w:cs="宋体"/>
                <w:color w:val="000000"/>
                <w:sz w:val="24"/>
                <w:szCs w:val="24"/>
              </w:rPr>
            </w:pPr>
          </w:p>
        </w:tc>
      </w:tr>
      <w:tr w14:paraId="5AF06CC8">
        <w:tblPrEx>
          <w:tblCellMar>
            <w:top w:w="0" w:type="dxa"/>
            <w:left w:w="0" w:type="dxa"/>
            <w:bottom w:w="0" w:type="dxa"/>
            <w:right w:w="0" w:type="dxa"/>
          </w:tblCellMar>
        </w:tblPrEx>
        <w:trPr>
          <w:trHeight w:val="27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369083">
            <w:pPr>
              <w:jc w:val="cente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E061">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1</w:t>
            </w:r>
            <w:r>
              <w:rPr>
                <w:rFonts w:hint="eastAsia" w:ascii="宋体" w:hAnsi="宋体" w:cs="宋体"/>
                <w:color w:val="000000"/>
                <w:kern w:val="0"/>
                <w:sz w:val="20"/>
                <w:szCs w:val="20"/>
                <w:lang w:bidi="ar"/>
              </w:rPr>
              <w:t>、压缩机排气口压力</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FFE5">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不高于</w:t>
            </w:r>
            <w:r>
              <w:rPr>
                <w:rFonts w:ascii="Arial" w:hAnsi="Arial" w:cs="Arial"/>
                <w:color w:val="000000"/>
                <w:kern w:val="0"/>
                <w:sz w:val="20"/>
                <w:szCs w:val="20"/>
                <w:lang w:bidi="ar"/>
              </w:rPr>
              <w:t>3.5MPa</w:t>
            </w:r>
            <w:r>
              <w:rPr>
                <w:rFonts w:hint="eastAsia" w:ascii="宋体" w:hAnsi="宋体" w:cs="宋体"/>
                <w:color w:val="000000"/>
                <w:kern w:val="0"/>
                <w:sz w:val="20"/>
                <w:szCs w:val="20"/>
                <w:lang w:bidi="ar"/>
              </w:rPr>
              <w:t>（R410A）</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956F9">
            <w:pPr>
              <w:rPr>
                <w:rFonts w:hint="eastAsia" w:ascii="宋体" w:hAnsi="宋体" w:cs="宋体"/>
                <w:color w:val="000000"/>
                <w:sz w:val="24"/>
                <w:szCs w:val="24"/>
              </w:rPr>
            </w:pPr>
          </w:p>
        </w:tc>
      </w:tr>
      <w:tr w14:paraId="61900B34">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A036EF">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172C">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2</w:t>
            </w:r>
            <w:r>
              <w:rPr>
                <w:rFonts w:hint="eastAsia" w:ascii="宋体" w:hAnsi="宋体" w:cs="宋体"/>
                <w:color w:val="000000"/>
                <w:kern w:val="0"/>
                <w:sz w:val="20"/>
                <w:szCs w:val="20"/>
                <w:lang w:bidi="ar"/>
              </w:rPr>
              <w:t>、检查冷凝器热交换性能</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55AE">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检查冷凝器热交换器无脏堵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507DF">
            <w:pPr>
              <w:rPr>
                <w:rFonts w:hint="eastAsia" w:ascii="宋体" w:hAnsi="宋体" w:cs="宋体"/>
                <w:color w:val="000000"/>
                <w:sz w:val="24"/>
                <w:szCs w:val="24"/>
              </w:rPr>
            </w:pPr>
          </w:p>
        </w:tc>
      </w:tr>
      <w:tr w14:paraId="12D99405">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DAFC0">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E7A9">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3</w:t>
            </w:r>
            <w:r>
              <w:rPr>
                <w:rFonts w:hint="eastAsia" w:ascii="宋体" w:hAnsi="宋体" w:cs="宋体"/>
                <w:color w:val="000000"/>
                <w:kern w:val="0"/>
                <w:sz w:val="20"/>
                <w:szCs w:val="20"/>
                <w:lang w:bidi="ar"/>
              </w:rPr>
              <w:t>、检查室外机散热风机</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F5D6">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风量正常，可以满足散热</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9B238">
            <w:pPr>
              <w:rPr>
                <w:rFonts w:hint="eastAsia" w:ascii="宋体" w:hAnsi="宋体" w:cs="宋体"/>
                <w:color w:val="000000"/>
                <w:sz w:val="24"/>
                <w:szCs w:val="24"/>
              </w:rPr>
            </w:pPr>
          </w:p>
        </w:tc>
      </w:tr>
      <w:tr w14:paraId="3C2CB0C9">
        <w:tblPrEx>
          <w:tblCellMar>
            <w:top w:w="0" w:type="dxa"/>
            <w:left w:w="0" w:type="dxa"/>
            <w:bottom w:w="0" w:type="dxa"/>
            <w:right w:w="0" w:type="dxa"/>
          </w:tblCellMar>
        </w:tblPrEx>
        <w:trPr>
          <w:trHeight w:val="27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F46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其他项目</w:t>
            </w: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9805">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1</w:t>
            </w:r>
            <w:r>
              <w:rPr>
                <w:rFonts w:hint="eastAsia" w:ascii="宋体" w:hAnsi="宋体" w:cs="宋体"/>
                <w:color w:val="000000"/>
                <w:kern w:val="0"/>
                <w:sz w:val="20"/>
                <w:szCs w:val="20"/>
                <w:lang w:bidi="ar"/>
              </w:rPr>
              <w:t>、检测主机不正常的噪音</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F545">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检查主机运转无异响</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500C5">
            <w:pPr>
              <w:rPr>
                <w:rFonts w:hint="eastAsia" w:ascii="宋体" w:hAnsi="宋体" w:cs="宋体"/>
                <w:color w:val="000000"/>
                <w:sz w:val="24"/>
                <w:szCs w:val="24"/>
              </w:rPr>
            </w:pPr>
          </w:p>
        </w:tc>
      </w:tr>
      <w:tr w14:paraId="268D85CE">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2713">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4710">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2</w:t>
            </w:r>
            <w:r>
              <w:rPr>
                <w:rFonts w:hint="eastAsia" w:ascii="宋体" w:hAnsi="宋体" w:cs="宋体"/>
                <w:color w:val="000000"/>
                <w:kern w:val="0"/>
                <w:sz w:val="20"/>
                <w:szCs w:val="20"/>
                <w:lang w:bidi="ar"/>
              </w:rPr>
              <w:t>、检测主机不正常的振动及高温</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E75E">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检测主机运转无异常振动，无异常升温</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BEE4F">
            <w:pPr>
              <w:rPr>
                <w:rFonts w:hint="eastAsia" w:ascii="宋体" w:hAnsi="宋体" w:cs="宋体"/>
                <w:color w:val="000000"/>
                <w:sz w:val="24"/>
                <w:szCs w:val="24"/>
              </w:rPr>
            </w:pPr>
          </w:p>
        </w:tc>
      </w:tr>
      <w:tr w14:paraId="6ADA8158">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4937">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7AB4">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3</w:t>
            </w:r>
            <w:r>
              <w:rPr>
                <w:rFonts w:hint="eastAsia" w:ascii="宋体" w:hAnsi="宋体" w:cs="宋体"/>
                <w:color w:val="000000"/>
                <w:kern w:val="0"/>
                <w:sz w:val="20"/>
                <w:szCs w:val="20"/>
                <w:lang w:bidi="ar"/>
              </w:rPr>
              <w:t>、运转主机，检查及报告其操作状况</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A76F">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运转主机，检查报告其操作状况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A72CB6">
            <w:pPr>
              <w:rPr>
                <w:rFonts w:hint="eastAsia" w:ascii="宋体" w:hAnsi="宋体" w:cs="宋体"/>
                <w:color w:val="000000"/>
                <w:sz w:val="24"/>
                <w:szCs w:val="24"/>
              </w:rPr>
            </w:pPr>
          </w:p>
        </w:tc>
      </w:tr>
      <w:tr w14:paraId="5E7574AB">
        <w:tblPrEx>
          <w:tblCellMar>
            <w:top w:w="0" w:type="dxa"/>
            <w:left w:w="0" w:type="dxa"/>
            <w:bottom w:w="0" w:type="dxa"/>
            <w:right w:w="0" w:type="dxa"/>
          </w:tblCellMar>
        </w:tblPrEx>
        <w:trPr>
          <w:trHeight w:val="49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4403">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5A5B">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4</w:t>
            </w:r>
            <w:r>
              <w:rPr>
                <w:rFonts w:hint="eastAsia" w:ascii="宋体" w:hAnsi="宋体" w:cs="宋体"/>
                <w:color w:val="000000"/>
                <w:sz w:val="20"/>
                <w:szCs w:val="20"/>
                <w:lang w:bidi="ar"/>
              </w:rPr>
              <w:t>、进行系统泄露检查，找出泄露处并进行修理</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6322">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用侧漏仪检查是否存在泄露点</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30C279">
            <w:pPr>
              <w:rPr>
                <w:rFonts w:hint="eastAsia" w:ascii="宋体" w:hAnsi="宋体" w:cs="宋体"/>
                <w:color w:val="000000"/>
                <w:sz w:val="24"/>
                <w:szCs w:val="24"/>
              </w:rPr>
            </w:pPr>
          </w:p>
        </w:tc>
      </w:tr>
      <w:tr w14:paraId="275B1223">
        <w:tblPrEx>
          <w:tblCellMar>
            <w:top w:w="0" w:type="dxa"/>
            <w:left w:w="0" w:type="dxa"/>
            <w:bottom w:w="0" w:type="dxa"/>
            <w:right w:w="0" w:type="dxa"/>
          </w:tblCellMar>
        </w:tblPrEx>
        <w:trPr>
          <w:trHeight w:val="495"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ED48">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E452">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5</w:t>
            </w:r>
            <w:r>
              <w:rPr>
                <w:rFonts w:hint="eastAsia" w:ascii="宋体" w:hAnsi="宋体" w:cs="宋体"/>
                <w:color w:val="000000"/>
                <w:kern w:val="0"/>
                <w:sz w:val="20"/>
                <w:szCs w:val="20"/>
                <w:lang w:bidi="ar"/>
              </w:rPr>
              <w:t>、按要求补充适量制冷剂</w:t>
            </w:r>
          </w:p>
        </w:tc>
        <w:tc>
          <w:tcPr>
            <w:tcW w:w="3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BC50">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检测系统压力是否需要添加加制冷剂，低压不应少于</w:t>
            </w:r>
            <w:r>
              <w:rPr>
                <w:rFonts w:ascii="Arial" w:hAnsi="Arial" w:cs="Arial"/>
                <w:color w:val="000000"/>
                <w:kern w:val="0"/>
                <w:sz w:val="20"/>
                <w:szCs w:val="20"/>
                <w:lang w:bidi="ar"/>
              </w:rPr>
              <w:t>0.65MPa(R410A</w:t>
            </w:r>
            <w:r>
              <w:rPr>
                <w:rFonts w:hint="eastAsia" w:ascii="宋体" w:hAnsi="宋体" w:cs="宋体"/>
                <w:color w:val="000000"/>
                <w:kern w:val="0"/>
                <w:sz w:val="20"/>
                <w:szCs w:val="20"/>
                <w:lang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CC030">
            <w:pPr>
              <w:rPr>
                <w:rFonts w:hint="eastAsia" w:ascii="宋体" w:hAnsi="宋体" w:cs="宋体"/>
                <w:color w:val="000000"/>
                <w:sz w:val="24"/>
                <w:szCs w:val="24"/>
              </w:rPr>
            </w:pPr>
          </w:p>
        </w:tc>
      </w:tr>
      <w:tr w14:paraId="238DECFE">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14A0">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EBAA">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6</w:t>
            </w:r>
            <w:r>
              <w:rPr>
                <w:rFonts w:hint="eastAsia" w:ascii="宋体" w:hAnsi="宋体" w:cs="宋体"/>
                <w:color w:val="000000"/>
                <w:kern w:val="0"/>
                <w:sz w:val="20"/>
                <w:szCs w:val="20"/>
                <w:lang w:bidi="ar"/>
              </w:rPr>
              <w:t>、修理脱落的保温层</w:t>
            </w: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C10C">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检查保温层应完好，无渗水，滴水</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B5770">
            <w:pPr>
              <w:rPr>
                <w:rFonts w:hint="eastAsia" w:ascii="宋体" w:hAnsi="宋体" w:cs="宋体"/>
                <w:color w:val="000000"/>
                <w:sz w:val="24"/>
                <w:szCs w:val="24"/>
              </w:rPr>
            </w:pPr>
          </w:p>
        </w:tc>
      </w:tr>
      <w:tr w14:paraId="3BDFB073">
        <w:tblPrEx>
          <w:tblCellMar>
            <w:top w:w="0" w:type="dxa"/>
            <w:left w:w="0" w:type="dxa"/>
            <w:bottom w:w="0" w:type="dxa"/>
            <w:right w:w="0" w:type="dxa"/>
          </w:tblCellMar>
        </w:tblPrEx>
        <w:trPr>
          <w:trHeight w:val="27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25B9">
            <w:pP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8E38">
            <w:pPr>
              <w:widowControl/>
              <w:textAlignment w:val="bottom"/>
              <w:rPr>
                <w:rFonts w:hint="eastAsia" w:ascii="宋体" w:hAnsi="宋体" w:cs="宋体"/>
                <w:color w:val="000000"/>
                <w:sz w:val="24"/>
                <w:szCs w:val="24"/>
              </w:rPr>
            </w:pPr>
            <w:r>
              <w:rPr>
                <w:rFonts w:ascii="Arial" w:hAnsi="Arial" w:cs="Arial"/>
                <w:color w:val="000000"/>
                <w:kern w:val="0"/>
                <w:sz w:val="20"/>
                <w:szCs w:val="20"/>
                <w:lang w:bidi="ar"/>
              </w:rPr>
              <w:t>7</w:t>
            </w:r>
            <w:r>
              <w:rPr>
                <w:rFonts w:hint="eastAsia" w:ascii="宋体" w:hAnsi="宋体" w:cs="宋体"/>
                <w:color w:val="000000"/>
                <w:kern w:val="0"/>
                <w:sz w:val="20"/>
                <w:szCs w:val="20"/>
                <w:lang w:bidi="ar"/>
              </w:rPr>
              <w:t>、与维护操作人员沟通</w:t>
            </w:r>
          </w:p>
        </w:tc>
        <w:tc>
          <w:tcPr>
            <w:tcW w:w="3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AEF2">
            <w:pPr>
              <w:widowControl/>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与维护操作人员沟通，了解设备运行情况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2F5C5">
            <w:pPr>
              <w:rPr>
                <w:rFonts w:hint="eastAsia" w:ascii="宋体" w:hAnsi="宋体" w:cs="宋体"/>
                <w:color w:val="000000"/>
                <w:sz w:val="24"/>
                <w:szCs w:val="24"/>
              </w:rPr>
            </w:pPr>
          </w:p>
        </w:tc>
      </w:tr>
      <w:tr w14:paraId="670FDA96">
        <w:tblPrEx>
          <w:tblCellMar>
            <w:top w:w="0" w:type="dxa"/>
            <w:left w:w="0" w:type="dxa"/>
            <w:bottom w:w="0" w:type="dxa"/>
            <w:right w:w="0" w:type="dxa"/>
          </w:tblCellMar>
        </w:tblPrEx>
        <w:trPr>
          <w:trHeight w:val="2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F90DA">
            <w:pPr>
              <w:jc w:val="center"/>
              <w:rPr>
                <w:rFonts w:hint="eastAsia" w:ascii="宋体" w:hAnsi="宋体" w:cs="宋体"/>
                <w:color w:val="000000"/>
                <w:sz w:val="24"/>
                <w:szCs w:val="24"/>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151D">
            <w:pPr>
              <w:rPr>
                <w:rFonts w:hint="eastAsia" w:ascii="宋体" w:hAnsi="宋体" w:cs="宋体"/>
                <w:color w:val="000000"/>
                <w:sz w:val="24"/>
                <w:szCs w:val="24"/>
              </w:rPr>
            </w:pPr>
          </w:p>
        </w:tc>
        <w:tc>
          <w:tcPr>
            <w:tcW w:w="3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45D6">
            <w:pPr>
              <w:rPr>
                <w:rFonts w:hint="eastAsia" w:ascii="宋体" w:hAnsi="宋体" w:cs="宋体"/>
                <w:color w:val="000000"/>
                <w:sz w:val="24"/>
                <w:szCs w:val="24"/>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89F6EF">
            <w:pPr>
              <w:rPr>
                <w:rFonts w:hint="eastAsia" w:ascii="宋体" w:hAnsi="宋体" w:cs="宋体"/>
                <w:color w:val="000000"/>
                <w:sz w:val="24"/>
                <w:szCs w:val="24"/>
              </w:rPr>
            </w:pPr>
          </w:p>
        </w:tc>
      </w:tr>
    </w:tbl>
    <w:p w14:paraId="5B0D8D72">
      <w:pPr>
        <w:pStyle w:val="48"/>
        <w:rPr>
          <w:rFonts w:hint="eastAsia" w:ascii="宋体" w:hAnsi="宋体" w:cs="宋体"/>
          <w:szCs w:val="24"/>
        </w:rPr>
      </w:pPr>
    </w:p>
    <w:p w14:paraId="2CC61965">
      <w:pPr>
        <w:pStyle w:val="48"/>
        <w:rPr>
          <w:rFonts w:hint="eastAsia" w:ascii="宋体" w:hAnsi="宋体" w:cs="宋体"/>
          <w:szCs w:val="24"/>
        </w:rPr>
      </w:pPr>
    </w:p>
    <w:p w14:paraId="2938C11C">
      <w:pPr>
        <w:pStyle w:val="48"/>
        <w:rPr>
          <w:rFonts w:hint="eastAsia" w:ascii="宋体" w:hAnsi="宋体" w:cs="宋体"/>
          <w:szCs w:val="24"/>
        </w:rPr>
      </w:pPr>
    </w:p>
    <w:tbl>
      <w:tblPr>
        <w:tblStyle w:val="40"/>
        <w:tblW w:w="9421" w:type="dxa"/>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3"/>
        <w:gridCol w:w="2232"/>
        <w:gridCol w:w="6139"/>
        <w:gridCol w:w="527"/>
      </w:tblGrid>
      <w:tr w14:paraId="07C5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21" w:type="dxa"/>
            <w:gridSpan w:val="4"/>
            <w:tcBorders>
              <w:tl2br w:val="nil"/>
              <w:tr2bl w:val="nil"/>
            </w:tcBorders>
            <w:shd w:val="clear" w:color="auto" w:fill="auto"/>
            <w:noWrap/>
            <w:tcMar>
              <w:top w:w="15" w:type="dxa"/>
              <w:left w:w="15" w:type="dxa"/>
              <w:right w:w="15" w:type="dxa"/>
            </w:tcMar>
            <w:vAlign w:val="bottom"/>
          </w:tcPr>
          <w:p w14:paraId="440C4028">
            <w:pPr>
              <w:widowControl/>
              <w:jc w:val="center"/>
              <w:textAlignment w:val="bottom"/>
              <w:rPr>
                <w:rFonts w:hint="eastAsia" w:ascii="宋体" w:hAnsi="宋体" w:cs="宋体"/>
                <w:color w:val="000000"/>
                <w:sz w:val="24"/>
                <w:szCs w:val="24"/>
              </w:rPr>
            </w:pPr>
            <w:r>
              <w:rPr>
                <w:rFonts w:hint="eastAsia" w:ascii="仿宋_GB2312" w:hAnsi="仿宋_GB2312" w:eastAsia="仿宋_GB2312" w:cs="仿宋_GB2312"/>
                <w:sz w:val="28"/>
                <w:szCs w:val="28"/>
                <w:lang w:bidi="ar"/>
              </w:rPr>
              <w:t>空调设备维保主要工作内容</w:t>
            </w:r>
          </w:p>
        </w:tc>
      </w:tr>
      <w:tr w14:paraId="6B07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BF4C39E">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序号</w:t>
            </w:r>
          </w:p>
        </w:tc>
        <w:tc>
          <w:tcPr>
            <w:tcW w:w="2232" w:type="dxa"/>
            <w:tcBorders>
              <w:tl2br w:val="nil"/>
              <w:tr2bl w:val="nil"/>
            </w:tcBorders>
            <w:shd w:val="clear" w:color="auto" w:fill="auto"/>
            <w:noWrap/>
            <w:tcMar>
              <w:top w:w="15" w:type="dxa"/>
              <w:left w:w="15" w:type="dxa"/>
              <w:right w:w="15" w:type="dxa"/>
            </w:tcMar>
            <w:vAlign w:val="bottom"/>
          </w:tcPr>
          <w:p w14:paraId="04A9FA32">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设备</w:t>
            </w:r>
          </w:p>
        </w:tc>
        <w:tc>
          <w:tcPr>
            <w:tcW w:w="6139" w:type="dxa"/>
            <w:tcBorders>
              <w:tl2br w:val="nil"/>
              <w:tr2bl w:val="nil"/>
            </w:tcBorders>
            <w:shd w:val="clear" w:color="auto" w:fill="auto"/>
            <w:noWrap/>
            <w:tcMar>
              <w:top w:w="15" w:type="dxa"/>
              <w:left w:w="15" w:type="dxa"/>
              <w:right w:w="15" w:type="dxa"/>
            </w:tcMar>
            <w:vAlign w:val="bottom"/>
          </w:tcPr>
          <w:p w14:paraId="15A2218F">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工作内容</w:t>
            </w:r>
          </w:p>
        </w:tc>
        <w:tc>
          <w:tcPr>
            <w:tcW w:w="527" w:type="dxa"/>
            <w:tcBorders>
              <w:tl2br w:val="nil"/>
              <w:tr2bl w:val="nil"/>
            </w:tcBorders>
            <w:shd w:val="clear" w:color="auto" w:fill="auto"/>
            <w:noWrap/>
            <w:tcMar>
              <w:top w:w="15" w:type="dxa"/>
              <w:left w:w="15" w:type="dxa"/>
              <w:right w:w="15" w:type="dxa"/>
            </w:tcMar>
            <w:vAlign w:val="bottom"/>
          </w:tcPr>
          <w:p w14:paraId="2B88852C">
            <w:pPr>
              <w:widowControl/>
              <w:jc w:val="center"/>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备注</w:t>
            </w:r>
          </w:p>
        </w:tc>
      </w:tr>
      <w:tr w14:paraId="10CE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1F8A38AC">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w:t>
            </w:r>
          </w:p>
        </w:tc>
        <w:tc>
          <w:tcPr>
            <w:tcW w:w="2232" w:type="dxa"/>
            <w:vMerge w:val="restart"/>
            <w:tcBorders>
              <w:tl2br w:val="nil"/>
              <w:tr2bl w:val="nil"/>
            </w:tcBorders>
            <w:shd w:val="clear" w:color="auto" w:fill="auto"/>
            <w:tcMar>
              <w:top w:w="15" w:type="dxa"/>
              <w:left w:w="15" w:type="dxa"/>
              <w:right w:w="15" w:type="dxa"/>
            </w:tcMar>
            <w:vAlign w:val="center"/>
          </w:tcPr>
          <w:p w14:paraId="6F74337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压缩机及风扇</w:t>
            </w:r>
          </w:p>
        </w:tc>
        <w:tc>
          <w:tcPr>
            <w:tcW w:w="6139" w:type="dxa"/>
            <w:tcBorders>
              <w:tl2br w:val="nil"/>
              <w:tr2bl w:val="nil"/>
            </w:tcBorders>
            <w:shd w:val="clear" w:color="auto" w:fill="auto"/>
            <w:noWrap/>
            <w:tcMar>
              <w:top w:w="15" w:type="dxa"/>
              <w:left w:w="15" w:type="dxa"/>
              <w:right w:w="15" w:type="dxa"/>
            </w:tcMar>
            <w:vAlign w:val="bottom"/>
          </w:tcPr>
          <w:p w14:paraId="1BBF9C32">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检查压缩机运行情况</w:t>
            </w:r>
          </w:p>
        </w:tc>
        <w:tc>
          <w:tcPr>
            <w:tcW w:w="527" w:type="dxa"/>
            <w:tcBorders>
              <w:tl2br w:val="nil"/>
              <w:tr2bl w:val="nil"/>
            </w:tcBorders>
            <w:shd w:val="clear" w:color="auto" w:fill="auto"/>
            <w:noWrap/>
            <w:tcMar>
              <w:top w:w="15" w:type="dxa"/>
              <w:left w:w="15" w:type="dxa"/>
              <w:right w:w="15" w:type="dxa"/>
            </w:tcMar>
            <w:vAlign w:val="bottom"/>
          </w:tcPr>
          <w:p w14:paraId="2ECDC723">
            <w:pPr>
              <w:jc w:val="center"/>
              <w:rPr>
                <w:rFonts w:hint="eastAsia" w:ascii="宋体" w:hAnsi="宋体" w:cs="宋体"/>
                <w:color w:val="000000"/>
                <w:sz w:val="24"/>
                <w:szCs w:val="24"/>
              </w:rPr>
            </w:pPr>
          </w:p>
        </w:tc>
      </w:tr>
      <w:tr w14:paraId="5E14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1F946493">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w:t>
            </w:r>
          </w:p>
        </w:tc>
        <w:tc>
          <w:tcPr>
            <w:tcW w:w="2232" w:type="dxa"/>
            <w:vMerge w:val="continue"/>
            <w:tcBorders>
              <w:tl2br w:val="nil"/>
              <w:tr2bl w:val="nil"/>
            </w:tcBorders>
            <w:shd w:val="clear" w:color="auto" w:fill="auto"/>
            <w:tcMar>
              <w:top w:w="15" w:type="dxa"/>
              <w:left w:w="15" w:type="dxa"/>
              <w:right w:w="15" w:type="dxa"/>
            </w:tcMar>
            <w:vAlign w:val="center"/>
          </w:tcPr>
          <w:p w14:paraId="73316BEF">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56E9BB2">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检测压缩机运行电流</w:t>
            </w:r>
          </w:p>
        </w:tc>
        <w:tc>
          <w:tcPr>
            <w:tcW w:w="527" w:type="dxa"/>
            <w:tcBorders>
              <w:tl2br w:val="nil"/>
              <w:tr2bl w:val="nil"/>
            </w:tcBorders>
            <w:shd w:val="clear" w:color="auto" w:fill="auto"/>
            <w:noWrap/>
            <w:tcMar>
              <w:top w:w="15" w:type="dxa"/>
              <w:left w:w="15" w:type="dxa"/>
              <w:right w:w="15" w:type="dxa"/>
            </w:tcMar>
            <w:vAlign w:val="bottom"/>
          </w:tcPr>
          <w:p w14:paraId="5AE2F63F">
            <w:pPr>
              <w:jc w:val="center"/>
              <w:rPr>
                <w:rFonts w:hint="eastAsia" w:ascii="宋体" w:hAnsi="宋体" w:cs="宋体"/>
                <w:color w:val="000000"/>
                <w:sz w:val="24"/>
                <w:szCs w:val="24"/>
              </w:rPr>
            </w:pPr>
          </w:p>
        </w:tc>
      </w:tr>
      <w:tr w14:paraId="5D07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8C6DD24">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w:t>
            </w:r>
          </w:p>
        </w:tc>
        <w:tc>
          <w:tcPr>
            <w:tcW w:w="2232" w:type="dxa"/>
            <w:vMerge w:val="continue"/>
            <w:tcBorders>
              <w:tl2br w:val="nil"/>
              <w:tr2bl w:val="nil"/>
            </w:tcBorders>
            <w:shd w:val="clear" w:color="auto" w:fill="auto"/>
            <w:tcMar>
              <w:top w:w="15" w:type="dxa"/>
              <w:left w:w="15" w:type="dxa"/>
              <w:right w:w="15" w:type="dxa"/>
            </w:tcMar>
            <w:vAlign w:val="center"/>
          </w:tcPr>
          <w:p w14:paraId="6ED5673C">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0271593">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检查冷冻油油温及加热器</w:t>
            </w:r>
          </w:p>
        </w:tc>
        <w:tc>
          <w:tcPr>
            <w:tcW w:w="527" w:type="dxa"/>
            <w:tcBorders>
              <w:tl2br w:val="nil"/>
              <w:tr2bl w:val="nil"/>
            </w:tcBorders>
            <w:shd w:val="clear" w:color="auto" w:fill="auto"/>
            <w:noWrap/>
            <w:tcMar>
              <w:top w:w="15" w:type="dxa"/>
              <w:left w:w="15" w:type="dxa"/>
              <w:right w:w="15" w:type="dxa"/>
            </w:tcMar>
            <w:vAlign w:val="bottom"/>
          </w:tcPr>
          <w:p w14:paraId="267A2057">
            <w:pPr>
              <w:jc w:val="center"/>
              <w:rPr>
                <w:rFonts w:hint="eastAsia" w:ascii="宋体" w:hAnsi="宋体" w:cs="宋体"/>
                <w:color w:val="000000"/>
                <w:sz w:val="24"/>
                <w:szCs w:val="24"/>
              </w:rPr>
            </w:pPr>
          </w:p>
        </w:tc>
      </w:tr>
      <w:tr w14:paraId="2ED1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7B7A552">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4</w:t>
            </w:r>
          </w:p>
        </w:tc>
        <w:tc>
          <w:tcPr>
            <w:tcW w:w="2232" w:type="dxa"/>
            <w:vMerge w:val="continue"/>
            <w:tcBorders>
              <w:tl2br w:val="nil"/>
              <w:tr2bl w:val="nil"/>
            </w:tcBorders>
            <w:shd w:val="clear" w:color="auto" w:fill="auto"/>
            <w:tcMar>
              <w:top w:w="15" w:type="dxa"/>
              <w:left w:w="15" w:type="dxa"/>
              <w:right w:w="15" w:type="dxa"/>
            </w:tcMar>
            <w:vAlign w:val="center"/>
          </w:tcPr>
          <w:p w14:paraId="53427621">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D2AA4F2">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检查压缩机运行时有否异常振动、噪声</w:t>
            </w:r>
          </w:p>
        </w:tc>
        <w:tc>
          <w:tcPr>
            <w:tcW w:w="527" w:type="dxa"/>
            <w:tcBorders>
              <w:tl2br w:val="nil"/>
              <w:tr2bl w:val="nil"/>
            </w:tcBorders>
            <w:shd w:val="clear" w:color="auto" w:fill="auto"/>
            <w:noWrap/>
            <w:tcMar>
              <w:top w:w="15" w:type="dxa"/>
              <w:left w:w="15" w:type="dxa"/>
              <w:right w:w="15" w:type="dxa"/>
            </w:tcMar>
            <w:vAlign w:val="bottom"/>
          </w:tcPr>
          <w:p w14:paraId="3AA46E6D">
            <w:pPr>
              <w:jc w:val="center"/>
              <w:rPr>
                <w:rFonts w:hint="eastAsia" w:ascii="宋体" w:hAnsi="宋体" w:cs="宋体"/>
                <w:color w:val="000000"/>
                <w:sz w:val="24"/>
                <w:szCs w:val="24"/>
              </w:rPr>
            </w:pPr>
          </w:p>
        </w:tc>
      </w:tr>
      <w:tr w14:paraId="33E5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8061D7E">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5</w:t>
            </w:r>
          </w:p>
        </w:tc>
        <w:tc>
          <w:tcPr>
            <w:tcW w:w="2232" w:type="dxa"/>
            <w:vMerge w:val="continue"/>
            <w:tcBorders>
              <w:tl2br w:val="nil"/>
              <w:tr2bl w:val="nil"/>
            </w:tcBorders>
            <w:shd w:val="clear" w:color="auto" w:fill="auto"/>
            <w:tcMar>
              <w:top w:w="15" w:type="dxa"/>
              <w:left w:w="15" w:type="dxa"/>
              <w:right w:w="15" w:type="dxa"/>
            </w:tcMar>
            <w:vAlign w:val="center"/>
          </w:tcPr>
          <w:p w14:paraId="6CE09A44">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1019DF63">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检查连接管件有否泄漏</w:t>
            </w:r>
          </w:p>
        </w:tc>
        <w:tc>
          <w:tcPr>
            <w:tcW w:w="527" w:type="dxa"/>
            <w:tcBorders>
              <w:tl2br w:val="nil"/>
              <w:tr2bl w:val="nil"/>
            </w:tcBorders>
            <w:shd w:val="clear" w:color="auto" w:fill="auto"/>
            <w:noWrap/>
            <w:tcMar>
              <w:top w:w="15" w:type="dxa"/>
              <w:left w:w="15" w:type="dxa"/>
              <w:right w:w="15" w:type="dxa"/>
            </w:tcMar>
            <w:vAlign w:val="bottom"/>
          </w:tcPr>
          <w:p w14:paraId="75EDA213">
            <w:pPr>
              <w:jc w:val="center"/>
              <w:rPr>
                <w:rFonts w:hint="eastAsia" w:ascii="宋体" w:hAnsi="宋体" w:cs="宋体"/>
                <w:color w:val="000000"/>
                <w:sz w:val="24"/>
                <w:szCs w:val="24"/>
              </w:rPr>
            </w:pPr>
          </w:p>
        </w:tc>
      </w:tr>
      <w:tr w14:paraId="4076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8FB3577">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6</w:t>
            </w:r>
          </w:p>
        </w:tc>
        <w:tc>
          <w:tcPr>
            <w:tcW w:w="2232" w:type="dxa"/>
            <w:vMerge w:val="continue"/>
            <w:tcBorders>
              <w:tl2br w:val="nil"/>
              <w:tr2bl w:val="nil"/>
            </w:tcBorders>
            <w:shd w:val="clear" w:color="auto" w:fill="auto"/>
            <w:tcMar>
              <w:top w:w="15" w:type="dxa"/>
              <w:left w:w="15" w:type="dxa"/>
              <w:right w:w="15" w:type="dxa"/>
            </w:tcMar>
            <w:vAlign w:val="center"/>
          </w:tcPr>
          <w:p w14:paraId="5B5C2930">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C14FDDD">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检查电机运行时是否有异常振动、噪声</w:t>
            </w:r>
          </w:p>
        </w:tc>
        <w:tc>
          <w:tcPr>
            <w:tcW w:w="527" w:type="dxa"/>
            <w:tcBorders>
              <w:tl2br w:val="nil"/>
              <w:tr2bl w:val="nil"/>
            </w:tcBorders>
            <w:shd w:val="clear" w:color="auto" w:fill="auto"/>
            <w:noWrap/>
            <w:tcMar>
              <w:top w:w="15" w:type="dxa"/>
              <w:left w:w="15" w:type="dxa"/>
              <w:right w:w="15" w:type="dxa"/>
            </w:tcMar>
            <w:vAlign w:val="bottom"/>
          </w:tcPr>
          <w:p w14:paraId="4B2DFD1C">
            <w:pPr>
              <w:jc w:val="center"/>
              <w:rPr>
                <w:rFonts w:hint="eastAsia" w:ascii="宋体" w:hAnsi="宋体" w:cs="宋体"/>
                <w:color w:val="000000"/>
                <w:sz w:val="24"/>
                <w:szCs w:val="24"/>
              </w:rPr>
            </w:pPr>
          </w:p>
        </w:tc>
      </w:tr>
      <w:tr w14:paraId="01D2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0DD0294">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7</w:t>
            </w:r>
          </w:p>
        </w:tc>
        <w:tc>
          <w:tcPr>
            <w:tcW w:w="2232" w:type="dxa"/>
            <w:vMerge w:val="continue"/>
            <w:tcBorders>
              <w:tl2br w:val="nil"/>
              <w:tr2bl w:val="nil"/>
            </w:tcBorders>
            <w:shd w:val="clear" w:color="auto" w:fill="auto"/>
            <w:tcMar>
              <w:top w:w="15" w:type="dxa"/>
              <w:left w:w="15" w:type="dxa"/>
              <w:right w:w="15" w:type="dxa"/>
            </w:tcMar>
            <w:vAlign w:val="center"/>
          </w:tcPr>
          <w:p w14:paraId="2DD8E01E">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E59DE77">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检查电机扇片轴承润滑</w:t>
            </w:r>
          </w:p>
        </w:tc>
        <w:tc>
          <w:tcPr>
            <w:tcW w:w="527" w:type="dxa"/>
            <w:tcBorders>
              <w:tl2br w:val="nil"/>
              <w:tr2bl w:val="nil"/>
            </w:tcBorders>
            <w:shd w:val="clear" w:color="auto" w:fill="auto"/>
            <w:noWrap/>
            <w:tcMar>
              <w:top w:w="15" w:type="dxa"/>
              <w:left w:w="15" w:type="dxa"/>
              <w:right w:w="15" w:type="dxa"/>
            </w:tcMar>
            <w:vAlign w:val="bottom"/>
          </w:tcPr>
          <w:p w14:paraId="0E03421B">
            <w:pPr>
              <w:jc w:val="center"/>
              <w:rPr>
                <w:rFonts w:hint="eastAsia" w:ascii="宋体" w:hAnsi="宋体" w:cs="宋体"/>
                <w:color w:val="000000"/>
                <w:sz w:val="24"/>
                <w:szCs w:val="24"/>
              </w:rPr>
            </w:pPr>
          </w:p>
        </w:tc>
      </w:tr>
      <w:tr w14:paraId="6450A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B31BD07">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8</w:t>
            </w:r>
          </w:p>
        </w:tc>
        <w:tc>
          <w:tcPr>
            <w:tcW w:w="2232" w:type="dxa"/>
            <w:vMerge w:val="continue"/>
            <w:tcBorders>
              <w:tl2br w:val="nil"/>
              <w:tr2bl w:val="nil"/>
            </w:tcBorders>
            <w:shd w:val="clear" w:color="auto" w:fill="auto"/>
            <w:tcMar>
              <w:top w:w="15" w:type="dxa"/>
              <w:left w:w="15" w:type="dxa"/>
              <w:right w:w="15" w:type="dxa"/>
            </w:tcMar>
            <w:vAlign w:val="center"/>
          </w:tcPr>
          <w:p w14:paraId="16ACBFED">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379E53D1">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检查压缩机冷冻油是否充足</w:t>
            </w:r>
          </w:p>
        </w:tc>
        <w:tc>
          <w:tcPr>
            <w:tcW w:w="527" w:type="dxa"/>
            <w:tcBorders>
              <w:tl2br w:val="nil"/>
              <w:tr2bl w:val="nil"/>
            </w:tcBorders>
            <w:shd w:val="clear" w:color="auto" w:fill="auto"/>
            <w:noWrap/>
            <w:tcMar>
              <w:top w:w="15" w:type="dxa"/>
              <w:left w:w="15" w:type="dxa"/>
              <w:right w:w="15" w:type="dxa"/>
            </w:tcMar>
            <w:vAlign w:val="bottom"/>
          </w:tcPr>
          <w:p w14:paraId="510DAF84">
            <w:pPr>
              <w:jc w:val="center"/>
              <w:rPr>
                <w:rFonts w:hint="eastAsia" w:ascii="宋体" w:hAnsi="宋体" w:cs="宋体"/>
                <w:color w:val="000000"/>
                <w:sz w:val="24"/>
                <w:szCs w:val="24"/>
              </w:rPr>
            </w:pPr>
          </w:p>
        </w:tc>
      </w:tr>
      <w:tr w14:paraId="1C54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0D4939B7">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9</w:t>
            </w:r>
          </w:p>
        </w:tc>
        <w:tc>
          <w:tcPr>
            <w:tcW w:w="2232" w:type="dxa"/>
            <w:vMerge w:val="restart"/>
            <w:tcBorders>
              <w:tl2br w:val="nil"/>
              <w:tr2bl w:val="nil"/>
            </w:tcBorders>
            <w:shd w:val="clear" w:color="auto" w:fill="auto"/>
            <w:tcMar>
              <w:top w:w="15" w:type="dxa"/>
              <w:left w:w="15" w:type="dxa"/>
              <w:right w:w="15" w:type="dxa"/>
            </w:tcMar>
            <w:vAlign w:val="center"/>
          </w:tcPr>
          <w:p w14:paraId="1081E0A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电气系统</w:t>
            </w:r>
          </w:p>
        </w:tc>
        <w:tc>
          <w:tcPr>
            <w:tcW w:w="6139" w:type="dxa"/>
            <w:tcBorders>
              <w:tl2br w:val="nil"/>
              <w:tr2bl w:val="nil"/>
            </w:tcBorders>
            <w:shd w:val="clear" w:color="auto" w:fill="auto"/>
            <w:noWrap/>
            <w:tcMar>
              <w:top w:w="15" w:type="dxa"/>
              <w:left w:w="15" w:type="dxa"/>
              <w:right w:w="15" w:type="dxa"/>
            </w:tcMar>
            <w:vAlign w:val="bottom"/>
          </w:tcPr>
          <w:p w14:paraId="7C18ECF3">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检查控制板指示灯完好，工作正常</w:t>
            </w:r>
          </w:p>
        </w:tc>
        <w:tc>
          <w:tcPr>
            <w:tcW w:w="527" w:type="dxa"/>
            <w:tcBorders>
              <w:tl2br w:val="nil"/>
              <w:tr2bl w:val="nil"/>
            </w:tcBorders>
            <w:shd w:val="clear" w:color="auto" w:fill="auto"/>
            <w:noWrap/>
            <w:tcMar>
              <w:top w:w="15" w:type="dxa"/>
              <w:left w:w="15" w:type="dxa"/>
              <w:right w:w="15" w:type="dxa"/>
            </w:tcMar>
            <w:vAlign w:val="bottom"/>
          </w:tcPr>
          <w:p w14:paraId="4CD6F528">
            <w:pPr>
              <w:jc w:val="center"/>
              <w:rPr>
                <w:rFonts w:hint="eastAsia" w:ascii="宋体" w:hAnsi="宋体" w:cs="宋体"/>
                <w:color w:val="000000"/>
                <w:sz w:val="24"/>
                <w:szCs w:val="24"/>
              </w:rPr>
            </w:pPr>
          </w:p>
        </w:tc>
      </w:tr>
      <w:tr w14:paraId="0F16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05CE7ED">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10</w:t>
            </w:r>
          </w:p>
        </w:tc>
        <w:tc>
          <w:tcPr>
            <w:tcW w:w="2232" w:type="dxa"/>
            <w:vMerge w:val="continue"/>
            <w:tcBorders>
              <w:tl2br w:val="nil"/>
              <w:tr2bl w:val="nil"/>
            </w:tcBorders>
            <w:shd w:val="clear" w:color="auto" w:fill="auto"/>
            <w:tcMar>
              <w:top w:w="15" w:type="dxa"/>
              <w:left w:w="15" w:type="dxa"/>
              <w:right w:w="15" w:type="dxa"/>
            </w:tcMar>
            <w:vAlign w:val="center"/>
          </w:tcPr>
          <w:p w14:paraId="510F2050">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034195E3">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检查电源及控制电压是否正常，有否缺相</w:t>
            </w:r>
          </w:p>
        </w:tc>
        <w:tc>
          <w:tcPr>
            <w:tcW w:w="527" w:type="dxa"/>
            <w:tcBorders>
              <w:tl2br w:val="nil"/>
              <w:tr2bl w:val="nil"/>
            </w:tcBorders>
            <w:shd w:val="clear" w:color="auto" w:fill="auto"/>
            <w:noWrap/>
            <w:tcMar>
              <w:top w:w="15" w:type="dxa"/>
              <w:left w:w="15" w:type="dxa"/>
              <w:right w:w="15" w:type="dxa"/>
            </w:tcMar>
            <w:vAlign w:val="bottom"/>
          </w:tcPr>
          <w:p w14:paraId="5050B211">
            <w:pPr>
              <w:jc w:val="center"/>
              <w:rPr>
                <w:rFonts w:hint="eastAsia" w:ascii="宋体" w:hAnsi="宋体" w:cs="宋体"/>
                <w:color w:val="000000"/>
                <w:sz w:val="24"/>
                <w:szCs w:val="24"/>
              </w:rPr>
            </w:pPr>
          </w:p>
        </w:tc>
      </w:tr>
      <w:tr w14:paraId="0167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23" w:type="dxa"/>
            <w:tcBorders>
              <w:tl2br w:val="nil"/>
              <w:tr2bl w:val="nil"/>
            </w:tcBorders>
            <w:shd w:val="clear" w:color="auto" w:fill="auto"/>
            <w:noWrap/>
            <w:tcMar>
              <w:top w:w="15" w:type="dxa"/>
              <w:left w:w="15" w:type="dxa"/>
              <w:right w:w="15" w:type="dxa"/>
            </w:tcMar>
            <w:vAlign w:val="bottom"/>
          </w:tcPr>
          <w:p w14:paraId="16C8BF9E">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11</w:t>
            </w:r>
          </w:p>
        </w:tc>
        <w:tc>
          <w:tcPr>
            <w:tcW w:w="2232" w:type="dxa"/>
            <w:vMerge w:val="continue"/>
            <w:tcBorders>
              <w:tl2br w:val="nil"/>
              <w:tr2bl w:val="nil"/>
            </w:tcBorders>
            <w:shd w:val="clear" w:color="auto" w:fill="auto"/>
            <w:tcMar>
              <w:top w:w="15" w:type="dxa"/>
              <w:left w:w="15" w:type="dxa"/>
              <w:right w:w="15" w:type="dxa"/>
            </w:tcMar>
            <w:vAlign w:val="center"/>
          </w:tcPr>
          <w:p w14:paraId="5DF307DE">
            <w:pPr>
              <w:rPr>
                <w:rFonts w:hint="eastAsia" w:ascii="宋体" w:hAnsi="宋体" w:cs="宋体"/>
                <w:color w:val="000000"/>
                <w:sz w:val="24"/>
                <w:szCs w:val="24"/>
              </w:rPr>
            </w:pPr>
          </w:p>
        </w:tc>
        <w:tc>
          <w:tcPr>
            <w:tcW w:w="6139" w:type="dxa"/>
            <w:tcBorders>
              <w:tl2br w:val="nil"/>
              <w:tr2bl w:val="nil"/>
            </w:tcBorders>
            <w:shd w:val="clear" w:color="auto" w:fill="auto"/>
            <w:tcMar>
              <w:top w:w="15" w:type="dxa"/>
              <w:left w:w="15" w:type="dxa"/>
              <w:right w:w="15" w:type="dxa"/>
            </w:tcMar>
            <w:vAlign w:val="bottom"/>
          </w:tcPr>
          <w:p w14:paraId="3D210BAF">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检查电路板、电源板及格变频模块工作情况是否正常</w:t>
            </w:r>
          </w:p>
        </w:tc>
        <w:tc>
          <w:tcPr>
            <w:tcW w:w="527" w:type="dxa"/>
            <w:tcBorders>
              <w:tl2br w:val="nil"/>
              <w:tr2bl w:val="nil"/>
            </w:tcBorders>
            <w:shd w:val="clear" w:color="auto" w:fill="auto"/>
            <w:noWrap/>
            <w:tcMar>
              <w:top w:w="15" w:type="dxa"/>
              <w:left w:w="15" w:type="dxa"/>
              <w:right w:w="15" w:type="dxa"/>
            </w:tcMar>
            <w:vAlign w:val="bottom"/>
          </w:tcPr>
          <w:p w14:paraId="754EB955">
            <w:pPr>
              <w:jc w:val="center"/>
              <w:rPr>
                <w:rFonts w:hint="eastAsia" w:ascii="宋体" w:hAnsi="宋体" w:cs="宋体"/>
                <w:color w:val="000000"/>
                <w:sz w:val="24"/>
                <w:szCs w:val="24"/>
              </w:rPr>
            </w:pPr>
          </w:p>
        </w:tc>
      </w:tr>
      <w:tr w14:paraId="0651A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7B8E4F2C">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12</w:t>
            </w:r>
          </w:p>
        </w:tc>
        <w:tc>
          <w:tcPr>
            <w:tcW w:w="2232" w:type="dxa"/>
            <w:vMerge w:val="continue"/>
            <w:tcBorders>
              <w:tl2br w:val="nil"/>
              <w:tr2bl w:val="nil"/>
            </w:tcBorders>
            <w:shd w:val="clear" w:color="auto" w:fill="auto"/>
            <w:tcMar>
              <w:top w:w="15" w:type="dxa"/>
              <w:left w:w="15" w:type="dxa"/>
              <w:right w:w="15" w:type="dxa"/>
            </w:tcMar>
            <w:vAlign w:val="center"/>
          </w:tcPr>
          <w:p w14:paraId="63E0FEA6">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8944A5F">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检查压力传感器显示值是否正常</w:t>
            </w:r>
          </w:p>
        </w:tc>
        <w:tc>
          <w:tcPr>
            <w:tcW w:w="527" w:type="dxa"/>
            <w:tcBorders>
              <w:tl2br w:val="nil"/>
              <w:tr2bl w:val="nil"/>
            </w:tcBorders>
            <w:shd w:val="clear" w:color="auto" w:fill="auto"/>
            <w:noWrap/>
            <w:tcMar>
              <w:top w:w="15" w:type="dxa"/>
              <w:left w:w="15" w:type="dxa"/>
              <w:right w:w="15" w:type="dxa"/>
            </w:tcMar>
            <w:vAlign w:val="bottom"/>
          </w:tcPr>
          <w:p w14:paraId="73027A2D">
            <w:pPr>
              <w:jc w:val="center"/>
              <w:rPr>
                <w:rFonts w:hint="eastAsia" w:ascii="宋体" w:hAnsi="宋体" w:cs="宋体"/>
                <w:color w:val="000000"/>
                <w:sz w:val="24"/>
                <w:szCs w:val="24"/>
              </w:rPr>
            </w:pPr>
          </w:p>
        </w:tc>
      </w:tr>
      <w:tr w14:paraId="1E0D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58DF4F54">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13</w:t>
            </w:r>
          </w:p>
        </w:tc>
        <w:tc>
          <w:tcPr>
            <w:tcW w:w="2232" w:type="dxa"/>
            <w:vMerge w:val="continue"/>
            <w:tcBorders>
              <w:tl2br w:val="nil"/>
              <w:tr2bl w:val="nil"/>
            </w:tcBorders>
            <w:shd w:val="clear" w:color="auto" w:fill="auto"/>
            <w:tcMar>
              <w:top w:w="15" w:type="dxa"/>
              <w:left w:w="15" w:type="dxa"/>
              <w:right w:w="15" w:type="dxa"/>
            </w:tcMar>
            <w:vAlign w:val="center"/>
          </w:tcPr>
          <w:p w14:paraId="6659FCC1">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14739C0">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检查各温度传感器显示值是否正常</w:t>
            </w:r>
          </w:p>
        </w:tc>
        <w:tc>
          <w:tcPr>
            <w:tcW w:w="527" w:type="dxa"/>
            <w:tcBorders>
              <w:tl2br w:val="nil"/>
              <w:tr2bl w:val="nil"/>
            </w:tcBorders>
            <w:shd w:val="clear" w:color="auto" w:fill="auto"/>
            <w:noWrap/>
            <w:tcMar>
              <w:top w:w="15" w:type="dxa"/>
              <w:left w:w="15" w:type="dxa"/>
              <w:right w:w="15" w:type="dxa"/>
            </w:tcMar>
            <w:vAlign w:val="bottom"/>
          </w:tcPr>
          <w:p w14:paraId="4C3D4CBA">
            <w:pPr>
              <w:jc w:val="center"/>
              <w:rPr>
                <w:rFonts w:hint="eastAsia" w:ascii="宋体" w:hAnsi="宋体" w:cs="宋体"/>
                <w:color w:val="000000"/>
                <w:sz w:val="24"/>
                <w:szCs w:val="24"/>
              </w:rPr>
            </w:pPr>
          </w:p>
        </w:tc>
      </w:tr>
      <w:tr w14:paraId="2996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073E7746">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14</w:t>
            </w:r>
          </w:p>
        </w:tc>
        <w:tc>
          <w:tcPr>
            <w:tcW w:w="2232" w:type="dxa"/>
            <w:vMerge w:val="continue"/>
            <w:tcBorders>
              <w:tl2br w:val="nil"/>
              <w:tr2bl w:val="nil"/>
            </w:tcBorders>
            <w:shd w:val="clear" w:color="auto" w:fill="auto"/>
            <w:tcMar>
              <w:top w:w="15" w:type="dxa"/>
              <w:left w:w="15" w:type="dxa"/>
              <w:right w:w="15" w:type="dxa"/>
            </w:tcMar>
            <w:vAlign w:val="center"/>
          </w:tcPr>
          <w:p w14:paraId="0C512F25">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9FFB95E">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检查压力开关等工作是否正常</w:t>
            </w:r>
          </w:p>
        </w:tc>
        <w:tc>
          <w:tcPr>
            <w:tcW w:w="527" w:type="dxa"/>
            <w:tcBorders>
              <w:tl2br w:val="nil"/>
              <w:tr2bl w:val="nil"/>
            </w:tcBorders>
            <w:shd w:val="clear" w:color="auto" w:fill="auto"/>
            <w:noWrap/>
            <w:tcMar>
              <w:top w:w="15" w:type="dxa"/>
              <w:left w:w="15" w:type="dxa"/>
              <w:right w:w="15" w:type="dxa"/>
            </w:tcMar>
            <w:vAlign w:val="bottom"/>
          </w:tcPr>
          <w:p w14:paraId="715C5A38">
            <w:pPr>
              <w:jc w:val="center"/>
              <w:rPr>
                <w:rFonts w:hint="eastAsia" w:ascii="宋体" w:hAnsi="宋体" w:cs="宋体"/>
                <w:color w:val="000000"/>
                <w:sz w:val="24"/>
                <w:szCs w:val="24"/>
              </w:rPr>
            </w:pPr>
          </w:p>
        </w:tc>
      </w:tr>
      <w:tr w14:paraId="392C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274DAC50">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15</w:t>
            </w:r>
          </w:p>
        </w:tc>
        <w:tc>
          <w:tcPr>
            <w:tcW w:w="2232" w:type="dxa"/>
            <w:vMerge w:val="continue"/>
            <w:tcBorders>
              <w:tl2br w:val="nil"/>
              <w:tr2bl w:val="nil"/>
            </w:tcBorders>
            <w:shd w:val="clear" w:color="auto" w:fill="auto"/>
            <w:tcMar>
              <w:top w:w="15" w:type="dxa"/>
              <w:left w:w="15" w:type="dxa"/>
              <w:right w:w="15" w:type="dxa"/>
            </w:tcMar>
            <w:vAlign w:val="center"/>
          </w:tcPr>
          <w:p w14:paraId="6F8E98D2">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545CD36">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对电箱清洁除尘</w:t>
            </w:r>
          </w:p>
        </w:tc>
        <w:tc>
          <w:tcPr>
            <w:tcW w:w="527" w:type="dxa"/>
            <w:tcBorders>
              <w:tl2br w:val="nil"/>
              <w:tr2bl w:val="nil"/>
            </w:tcBorders>
            <w:shd w:val="clear" w:color="auto" w:fill="auto"/>
            <w:noWrap/>
            <w:tcMar>
              <w:top w:w="15" w:type="dxa"/>
              <w:left w:w="15" w:type="dxa"/>
              <w:right w:w="15" w:type="dxa"/>
            </w:tcMar>
            <w:vAlign w:val="bottom"/>
          </w:tcPr>
          <w:p w14:paraId="350F9321">
            <w:pPr>
              <w:jc w:val="center"/>
              <w:rPr>
                <w:rFonts w:hint="eastAsia" w:ascii="宋体" w:hAnsi="宋体" w:cs="宋体"/>
                <w:color w:val="000000"/>
                <w:sz w:val="24"/>
                <w:szCs w:val="24"/>
              </w:rPr>
            </w:pPr>
          </w:p>
        </w:tc>
      </w:tr>
      <w:tr w14:paraId="68F3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77994414">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16</w:t>
            </w:r>
          </w:p>
        </w:tc>
        <w:tc>
          <w:tcPr>
            <w:tcW w:w="2232" w:type="dxa"/>
            <w:vMerge w:val="continue"/>
            <w:tcBorders>
              <w:tl2br w:val="nil"/>
              <w:tr2bl w:val="nil"/>
            </w:tcBorders>
            <w:shd w:val="clear" w:color="auto" w:fill="auto"/>
            <w:tcMar>
              <w:top w:w="15" w:type="dxa"/>
              <w:left w:w="15" w:type="dxa"/>
              <w:right w:w="15" w:type="dxa"/>
            </w:tcMar>
            <w:vAlign w:val="center"/>
          </w:tcPr>
          <w:p w14:paraId="48F1A296">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DDEB933">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检查各线路连接，收紧所有电源接线端子</w:t>
            </w:r>
          </w:p>
        </w:tc>
        <w:tc>
          <w:tcPr>
            <w:tcW w:w="527" w:type="dxa"/>
            <w:tcBorders>
              <w:tl2br w:val="nil"/>
              <w:tr2bl w:val="nil"/>
            </w:tcBorders>
            <w:shd w:val="clear" w:color="auto" w:fill="auto"/>
            <w:noWrap/>
            <w:tcMar>
              <w:top w:w="15" w:type="dxa"/>
              <w:left w:w="15" w:type="dxa"/>
              <w:right w:w="15" w:type="dxa"/>
            </w:tcMar>
            <w:vAlign w:val="bottom"/>
          </w:tcPr>
          <w:p w14:paraId="2A9E718A">
            <w:pPr>
              <w:jc w:val="center"/>
              <w:rPr>
                <w:rFonts w:hint="eastAsia" w:ascii="宋体" w:hAnsi="宋体" w:cs="宋体"/>
                <w:color w:val="000000"/>
                <w:sz w:val="24"/>
                <w:szCs w:val="24"/>
              </w:rPr>
            </w:pPr>
          </w:p>
        </w:tc>
      </w:tr>
      <w:tr w14:paraId="5A63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523" w:type="dxa"/>
            <w:tcBorders>
              <w:tl2br w:val="nil"/>
              <w:tr2bl w:val="nil"/>
            </w:tcBorders>
            <w:shd w:val="clear" w:color="auto" w:fill="auto"/>
            <w:noWrap/>
            <w:tcMar>
              <w:top w:w="15" w:type="dxa"/>
              <w:left w:w="15" w:type="dxa"/>
              <w:right w:w="15" w:type="dxa"/>
            </w:tcMar>
            <w:vAlign w:val="bottom"/>
          </w:tcPr>
          <w:p w14:paraId="5A3F87AF">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17</w:t>
            </w:r>
          </w:p>
        </w:tc>
        <w:tc>
          <w:tcPr>
            <w:tcW w:w="2232" w:type="dxa"/>
            <w:vMerge w:val="continue"/>
            <w:tcBorders>
              <w:tl2br w:val="nil"/>
              <w:tr2bl w:val="nil"/>
            </w:tcBorders>
            <w:shd w:val="clear" w:color="auto" w:fill="auto"/>
            <w:tcMar>
              <w:top w:w="15" w:type="dxa"/>
              <w:left w:w="15" w:type="dxa"/>
              <w:right w:w="15" w:type="dxa"/>
            </w:tcMar>
            <w:vAlign w:val="center"/>
          </w:tcPr>
          <w:p w14:paraId="790C9AD6">
            <w:pPr>
              <w:rPr>
                <w:rFonts w:hint="eastAsia" w:ascii="宋体" w:hAnsi="宋体" w:cs="宋体"/>
                <w:color w:val="000000"/>
                <w:sz w:val="24"/>
                <w:szCs w:val="24"/>
              </w:rPr>
            </w:pPr>
          </w:p>
        </w:tc>
        <w:tc>
          <w:tcPr>
            <w:tcW w:w="6139" w:type="dxa"/>
            <w:tcBorders>
              <w:tl2br w:val="nil"/>
              <w:tr2bl w:val="nil"/>
            </w:tcBorders>
            <w:shd w:val="clear" w:color="auto" w:fill="auto"/>
            <w:tcMar>
              <w:top w:w="15" w:type="dxa"/>
              <w:left w:w="15" w:type="dxa"/>
              <w:right w:w="15" w:type="dxa"/>
            </w:tcMar>
            <w:vAlign w:val="bottom"/>
          </w:tcPr>
          <w:p w14:paraId="7FA2A05F">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检测各接触器触点、线路端子，如有损坏进行打磨或更换</w:t>
            </w:r>
          </w:p>
        </w:tc>
        <w:tc>
          <w:tcPr>
            <w:tcW w:w="527" w:type="dxa"/>
            <w:tcBorders>
              <w:tl2br w:val="nil"/>
              <w:tr2bl w:val="nil"/>
            </w:tcBorders>
            <w:shd w:val="clear" w:color="auto" w:fill="auto"/>
            <w:noWrap/>
            <w:tcMar>
              <w:top w:w="15" w:type="dxa"/>
              <w:left w:w="15" w:type="dxa"/>
              <w:right w:w="15" w:type="dxa"/>
            </w:tcMar>
            <w:vAlign w:val="bottom"/>
          </w:tcPr>
          <w:p w14:paraId="36A59F5B">
            <w:pPr>
              <w:jc w:val="center"/>
              <w:rPr>
                <w:rFonts w:hint="eastAsia" w:ascii="宋体" w:hAnsi="宋体" w:cs="宋体"/>
                <w:color w:val="000000"/>
                <w:sz w:val="24"/>
                <w:szCs w:val="24"/>
              </w:rPr>
            </w:pPr>
          </w:p>
        </w:tc>
      </w:tr>
      <w:tr w14:paraId="03D0C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4E09635">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18</w:t>
            </w:r>
          </w:p>
        </w:tc>
        <w:tc>
          <w:tcPr>
            <w:tcW w:w="2232" w:type="dxa"/>
            <w:vMerge w:val="continue"/>
            <w:tcBorders>
              <w:tl2br w:val="nil"/>
              <w:tr2bl w:val="nil"/>
            </w:tcBorders>
            <w:shd w:val="clear" w:color="auto" w:fill="auto"/>
            <w:tcMar>
              <w:top w:w="15" w:type="dxa"/>
              <w:left w:w="15" w:type="dxa"/>
              <w:right w:w="15" w:type="dxa"/>
            </w:tcMar>
            <w:vAlign w:val="center"/>
          </w:tcPr>
          <w:p w14:paraId="054A9536">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5CFB212">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校正及调整主机设定参数等</w:t>
            </w:r>
          </w:p>
        </w:tc>
        <w:tc>
          <w:tcPr>
            <w:tcW w:w="527" w:type="dxa"/>
            <w:tcBorders>
              <w:tl2br w:val="nil"/>
              <w:tr2bl w:val="nil"/>
            </w:tcBorders>
            <w:shd w:val="clear" w:color="auto" w:fill="auto"/>
            <w:noWrap/>
            <w:tcMar>
              <w:top w:w="15" w:type="dxa"/>
              <w:left w:w="15" w:type="dxa"/>
              <w:right w:w="15" w:type="dxa"/>
            </w:tcMar>
            <w:vAlign w:val="bottom"/>
          </w:tcPr>
          <w:p w14:paraId="27C615F7">
            <w:pPr>
              <w:jc w:val="center"/>
              <w:rPr>
                <w:rFonts w:hint="eastAsia" w:ascii="宋体" w:hAnsi="宋体" w:cs="宋体"/>
                <w:color w:val="000000"/>
                <w:sz w:val="24"/>
                <w:szCs w:val="24"/>
              </w:rPr>
            </w:pPr>
          </w:p>
        </w:tc>
      </w:tr>
      <w:tr w14:paraId="4E56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01B662FB">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19</w:t>
            </w:r>
          </w:p>
        </w:tc>
        <w:tc>
          <w:tcPr>
            <w:tcW w:w="2232" w:type="dxa"/>
            <w:vMerge w:val="restart"/>
            <w:tcBorders>
              <w:tl2br w:val="nil"/>
              <w:tr2bl w:val="nil"/>
            </w:tcBorders>
            <w:shd w:val="clear" w:color="auto" w:fill="auto"/>
            <w:tcMar>
              <w:top w:w="15" w:type="dxa"/>
              <w:left w:w="15" w:type="dxa"/>
              <w:right w:w="15" w:type="dxa"/>
            </w:tcMar>
            <w:vAlign w:val="center"/>
          </w:tcPr>
          <w:p w14:paraId="61D61E5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制冷系统</w:t>
            </w:r>
          </w:p>
        </w:tc>
        <w:tc>
          <w:tcPr>
            <w:tcW w:w="6139" w:type="dxa"/>
            <w:tcBorders>
              <w:tl2br w:val="nil"/>
              <w:tr2bl w:val="nil"/>
            </w:tcBorders>
            <w:shd w:val="clear" w:color="auto" w:fill="auto"/>
            <w:noWrap/>
            <w:tcMar>
              <w:top w:w="15" w:type="dxa"/>
              <w:left w:w="15" w:type="dxa"/>
              <w:right w:w="15" w:type="dxa"/>
            </w:tcMar>
            <w:vAlign w:val="bottom"/>
          </w:tcPr>
          <w:p w14:paraId="46D0DEF5">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检测主机排气压力</w:t>
            </w:r>
          </w:p>
        </w:tc>
        <w:tc>
          <w:tcPr>
            <w:tcW w:w="527" w:type="dxa"/>
            <w:tcBorders>
              <w:tl2br w:val="nil"/>
              <w:tr2bl w:val="nil"/>
            </w:tcBorders>
            <w:shd w:val="clear" w:color="auto" w:fill="auto"/>
            <w:noWrap/>
            <w:tcMar>
              <w:top w:w="15" w:type="dxa"/>
              <w:left w:w="15" w:type="dxa"/>
              <w:right w:w="15" w:type="dxa"/>
            </w:tcMar>
            <w:vAlign w:val="bottom"/>
          </w:tcPr>
          <w:p w14:paraId="4E286C52">
            <w:pPr>
              <w:jc w:val="center"/>
              <w:rPr>
                <w:rFonts w:hint="eastAsia" w:ascii="宋体" w:hAnsi="宋体" w:cs="宋体"/>
                <w:color w:val="000000"/>
                <w:sz w:val="24"/>
                <w:szCs w:val="24"/>
              </w:rPr>
            </w:pPr>
          </w:p>
        </w:tc>
      </w:tr>
      <w:tr w14:paraId="7E7A2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01B5BB2F">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20</w:t>
            </w:r>
          </w:p>
        </w:tc>
        <w:tc>
          <w:tcPr>
            <w:tcW w:w="2232" w:type="dxa"/>
            <w:vMerge w:val="continue"/>
            <w:tcBorders>
              <w:tl2br w:val="nil"/>
              <w:tr2bl w:val="nil"/>
            </w:tcBorders>
            <w:shd w:val="clear" w:color="auto" w:fill="auto"/>
            <w:tcMar>
              <w:top w:w="15" w:type="dxa"/>
              <w:left w:w="15" w:type="dxa"/>
              <w:right w:w="15" w:type="dxa"/>
            </w:tcMar>
            <w:vAlign w:val="center"/>
          </w:tcPr>
          <w:p w14:paraId="6AA56B7D">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F07813E">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检测主机吸气压力</w:t>
            </w:r>
          </w:p>
        </w:tc>
        <w:tc>
          <w:tcPr>
            <w:tcW w:w="527" w:type="dxa"/>
            <w:tcBorders>
              <w:tl2br w:val="nil"/>
              <w:tr2bl w:val="nil"/>
            </w:tcBorders>
            <w:shd w:val="clear" w:color="auto" w:fill="auto"/>
            <w:noWrap/>
            <w:tcMar>
              <w:top w:w="15" w:type="dxa"/>
              <w:left w:w="15" w:type="dxa"/>
              <w:right w:w="15" w:type="dxa"/>
            </w:tcMar>
            <w:vAlign w:val="bottom"/>
          </w:tcPr>
          <w:p w14:paraId="667DA36F">
            <w:pPr>
              <w:jc w:val="center"/>
              <w:rPr>
                <w:rFonts w:hint="eastAsia" w:ascii="宋体" w:hAnsi="宋体" w:cs="宋体"/>
                <w:color w:val="000000"/>
                <w:sz w:val="24"/>
                <w:szCs w:val="24"/>
              </w:rPr>
            </w:pPr>
          </w:p>
        </w:tc>
      </w:tr>
      <w:tr w14:paraId="3BABA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2A6E9405">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21</w:t>
            </w:r>
          </w:p>
        </w:tc>
        <w:tc>
          <w:tcPr>
            <w:tcW w:w="2232" w:type="dxa"/>
            <w:vMerge w:val="continue"/>
            <w:tcBorders>
              <w:tl2br w:val="nil"/>
              <w:tr2bl w:val="nil"/>
            </w:tcBorders>
            <w:shd w:val="clear" w:color="auto" w:fill="auto"/>
            <w:tcMar>
              <w:top w:w="15" w:type="dxa"/>
              <w:left w:w="15" w:type="dxa"/>
              <w:right w:w="15" w:type="dxa"/>
            </w:tcMar>
            <w:vAlign w:val="center"/>
          </w:tcPr>
          <w:p w14:paraId="382586CC">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4FBBCB3">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检查系统雪种是否充足、是否泄漏</w:t>
            </w:r>
          </w:p>
        </w:tc>
        <w:tc>
          <w:tcPr>
            <w:tcW w:w="527" w:type="dxa"/>
            <w:tcBorders>
              <w:tl2br w:val="nil"/>
              <w:tr2bl w:val="nil"/>
            </w:tcBorders>
            <w:shd w:val="clear" w:color="auto" w:fill="auto"/>
            <w:noWrap/>
            <w:tcMar>
              <w:top w:w="15" w:type="dxa"/>
              <w:left w:w="15" w:type="dxa"/>
              <w:right w:w="15" w:type="dxa"/>
            </w:tcMar>
            <w:vAlign w:val="bottom"/>
          </w:tcPr>
          <w:p w14:paraId="1644BE02">
            <w:pPr>
              <w:jc w:val="center"/>
              <w:rPr>
                <w:rFonts w:hint="eastAsia" w:ascii="宋体" w:hAnsi="宋体" w:cs="宋体"/>
                <w:color w:val="000000"/>
                <w:sz w:val="24"/>
                <w:szCs w:val="24"/>
              </w:rPr>
            </w:pPr>
          </w:p>
        </w:tc>
      </w:tr>
      <w:tr w14:paraId="1909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8B07714">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22</w:t>
            </w:r>
          </w:p>
        </w:tc>
        <w:tc>
          <w:tcPr>
            <w:tcW w:w="2232" w:type="dxa"/>
            <w:vMerge w:val="continue"/>
            <w:tcBorders>
              <w:tl2br w:val="nil"/>
              <w:tr2bl w:val="nil"/>
            </w:tcBorders>
            <w:shd w:val="clear" w:color="auto" w:fill="auto"/>
            <w:tcMar>
              <w:top w:w="15" w:type="dxa"/>
              <w:left w:w="15" w:type="dxa"/>
              <w:right w:w="15" w:type="dxa"/>
            </w:tcMar>
            <w:vAlign w:val="center"/>
          </w:tcPr>
          <w:p w14:paraId="43F07DE2">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0E51DA9E">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检查或更换检测口顶针阀（必要时）</w:t>
            </w:r>
          </w:p>
        </w:tc>
        <w:tc>
          <w:tcPr>
            <w:tcW w:w="527" w:type="dxa"/>
            <w:tcBorders>
              <w:tl2br w:val="nil"/>
              <w:tr2bl w:val="nil"/>
            </w:tcBorders>
            <w:shd w:val="clear" w:color="auto" w:fill="auto"/>
            <w:noWrap/>
            <w:tcMar>
              <w:top w:w="15" w:type="dxa"/>
              <w:left w:w="15" w:type="dxa"/>
              <w:right w:w="15" w:type="dxa"/>
            </w:tcMar>
            <w:vAlign w:val="bottom"/>
          </w:tcPr>
          <w:p w14:paraId="6E87EFF1">
            <w:pPr>
              <w:jc w:val="center"/>
              <w:rPr>
                <w:rFonts w:hint="eastAsia" w:ascii="宋体" w:hAnsi="宋体" w:cs="宋体"/>
                <w:color w:val="000000"/>
                <w:sz w:val="24"/>
                <w:szCs w:val="24"/>
              </w:rPr>
            </w:pPr>
          </w:p>
        </w:tc>
      </w:tr>
      <w:tr w14:paraId="4EDC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7DDD7F06">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23</w:t>
            </w:r>
          </w:p>
        </w:tc>
        <w:tc>
          <w:tcPr>
            <w:tcW w:w="2232" w:type="dxa"/>
            <w:vMerge w:val="continue"/>
            <w:tcBorders>
              <w:tl2br w:val="nil"/>
              <w:tr2bl w:val="nil"/>
            </w:tcBorders>
            <w:shd w:val="clear" w:color="auto" w:fill="auto"/>
            <w:tcMar>
              <w:top w:w="15" w:type="dxa"/>
              <w:left w:w="15" w:type="dxa"/>
              <w:right w:w="15" w:type="dxa"/>
            </w:tcMar>
            <w:vAlign w:val="center"/>
          </w:tcPr>
          <w:p w14:paraId="52EC6A5C">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51967D8">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检漏、检测冷媒量，并做适当调整</w:t>
            </w:r>
          </w:p>
        </w:tc>
        <w:tc>
          <w:tcPr>
            <w:tcW w:w="527" w:type="dxa"/>
            <w:tcBorders>
              <w:tl2br w:val="nil"/>
              <w:tr2bl w:val="nil"/>
            </w:tcBorders>
            <w:shd w:val="clear" w:color="auto" w:fill="auto"/>
            <w:noWrap/>
            <w:tcMar>
              <w:top w:w="15" w:type="dxa"/>
              <w:left w:w="15" w:type="dxa"/>
              <w:right w:w="15" w:type="dxa"/>
            </w:tcMar>
            <w:vAlign w:val="bottom"/>
          </w:tcPr>
          <w:p w14:paraId="0559B5CF">
            <w:pPr>
              <w:jc w:val="center"/>
              <w:rPr>
                <w:rFonts w:hint="eastAsia" w:ascii="宋体" w:hAnsi="宋体" w:cs="宋体"/>
                <w:color w:val="000000"/>
                <w:sz w:val="24"/>
                <w:szCs w:val="24"/>
              </w:rPr>
            </w:pPr>
          </w:p>
        </w:tc>
      </w:tr>
      <w:tr w14:paraId="404A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1A6E14F">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24</w:t>
            </w:r>
          </w:p>
        </w:tc>
        <w:tc>
          <w:tcPr>
            <w:tcW w:w="2232" w:type="dxa"/>
            <w:vMerge w:val="restart"/>
            <w:tcBorders>
              <w:tl2br w:val="nil"/>
              <w:tr2bl w:val="nil"/>
            </w:tcBorders>
            <w:shd w:val="clear" w:color="auto" w:fill="auto"/>
            <w:tcMar>
              <w:top w:w="15" w:type="dxa"/>
              <w:left w:w="15" w:type="dxa"/>
              <w:right w:w="15" w:type="dxa"/>
            </w:tcMar>
            <w:vAlign w:val="center"/>
          </w:tcPr>
          <w:p w14:paraId="5919350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连接铜管及排水系统</w:t>
            </w:r>
          </w:p>
        </w:tc>
        <w:tc>
          <w:tcPr>
            <w:tcW w:w="6139" w:type="dxa"/>
            <w:tcBorders>
              <w:tl2br w:val="nil"/>
              <w:tr2bl w:val="nil"/>
            </w:tcBorders>
            <w:shd w:val="clear" w:color="auto" w:fill="auto"/>
            <w:noWrap/>
            <w:tcMar>
              <w:top w:w="15" w:type="dxa"/>
              <w:left w:w="15" w:type="dxa"/>
              <w:right w:w="15" w:type="dxa"/>
            </w:tcMar>
            <w:vAlign w:val="bottom"/>
          </w:tcPr>
          <w:p w14:paraId="3F71CBED">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检查内外机铜管保温是否完好</w:t>
            </w:r>
          </w:p>
        </w:tc>
        <w:tc>
          <w:tcPr>
            <w:tcW w:w="527" w:type="dxa"/>
            <w:tcBorders>
              <w:tl2br w:val="nil"/>
              <w:tr2bl w:val="nil"/>
            </w:tcBorders>
            <w:shd w:val="clear" w:color="auto" w:fill="auto"/>
            <w:noWrap/>
            <w:tcMar>
              <w:top w:w="15" w:type="dxa"/>
              <w:left w:w="15" w:type="dxa"/>
              <w:right w:w="15" w:type="dxa"/>
            </w:tcMar>
            <w:vAlign w:val="bottom"/>
          </w:tcPr>
          <w:p w14:paraId="1AD19511">
            <w:pPr>
              <w:jc w:val="center"/>
              <w:rPr>
                <w:rFonts w:hint="eastAsia" w:ascii="宋体" w:hAnsi="宋体" w:cs="宋体"/>
                <w:color w:val="000000"/>
                <w:sz w:val="24"/>
                <w:szCs w:val="24"/>
              </w:rPr>
            </w:pPr>
          </w:p>
        </w:tc>
      </w:tr>
      <w:tr w14:paraId="0685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50A6AE6">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25</w:t>
            </w:r>
          </w:p>
        </w:tc>
        <w:tc>
          <w:tcPr>
            <w:tcW w:w="2232" w:type="dxa"/>
            <w:vMerge w:val="continue"/>
            <w:tcBorders>
              <w:tl2br w:val="nil"/>
              <w:tr2bl w:val="nil"/>
            </w:tcBorders>
            <w:shd w:val="clear" w:color="auto" w:fill="auto"/>
            <w:tcMar>
              <w:top w:w="15" w:type="dxa"/>
              <w:left w:w="15" w:type="dxa"/>
              <w:right w:w="15" w:type="dxa"/>
            </w:tcMar>
            <w:vAlign w:val="center"/>
          </w:tcPr>
          <w:p w14:paraId="51837D4F">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5E0EF81">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检查内外机铜管是有凝露</w:t>
            </w:r>
          </w:p>
        </w:tc>
        <w:tc>
          <w:tcPr>
            <w:tcW w:w="527" w:type="dxa"/>
            <w:tcBorders>
              <w:tl2br w:val="nil"/>
              <w:tr2bl w:val="nil"/>
            </w:tcBorders>
            <w:shd w:val="clear" w:color="auto" w:fill="auto"/>
            <w:noWrap/>
            <w:tcMar>
              <w:top w:w="15" w:type="dxa"/>
              <w:left w:w="15" w:type="dxa"/>
              <w:right w:w="15" w:type="dxa"/>
            </w:tcMar>
            <w:vAlign w:val="bottom"/>
          </w:tcPr>
          <w:p w14:paraId="00EDCEC3">
            <w:pPr>
              <w:jc w:val="center"/>
              <w:rPr>
                <w:rFonts w:hint="eastAsia" w:ascii="宋体" w:hAnsi="宋体" w:cs="宋体"/>
                <w:color w:val="000000"/>
                <w:sz w:val="24"/>
                <w:szCs w:val="24"/>
              </w:rPr>
            </w:pPr>
          </w:p>
        </w:tc>
      </w:tr>
      <w:tr w14:paraId="79448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68DDBE56">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26</w:t>
            </w:r>
          </w:p>
        </w:tc>
        <w:tc>
          <w:tcPr>
            <w:tcW w:w="2232" w:type="dxa"/>
            <w:vMerge w:val="continue"/>
            <w:tcBorders>
              <w:tl2br w:val="nil"/>
              <w:tr2bl w:val="nil"/>
            </w:tcBorders>
            <w:shd w:val="clear" w:color="auto" w:fill="auto"/>
            <w:tcMar>
              <w:top w:w="15" w:type="dxa"/>
              <w:left w:w="15" w:type="dxa"/>
              <w:right w:w="15" w:type="dxa"/>
            </w:tcMar>
            <w:vAlign w:val="center"/>
          </w:tcPr>
          <w:p w14:paraId="6E308669">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9DB6F1A">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检查排水管道保温是否完好</w:t>
            </w:r>
          </w:p>
        </w:tc>
        <w:tc>
          <w:tcPr>
            <w:tcW w:w="527" w:type="dxa"/>
            <w:tcBorders>
              <w:tl2br w:val="nil"/>
              <w:tr2bl w:val="nil"/>
            </w:tcBorders>
            <w:shd w:val="clear" w:color="auto" w:fill="auto"/>
            <w:noWrap/>
            <w:tcMar>
              <w:top w:w="15" w:type="dxa"/>
              <w:left w:w="15" w:type="dxa"/>
              <w:right w:w="15" w:type="dxa"/>
            </w:tcMar>
            <w:vAlign w:val="bottom"/>
          </w:tcPr>
          <w:p w14:paraId="57F3133C">
            <w:pPr>
              <w:jc w:val="center"/>
              <w:rPr>
                <w:rFonts w:hint="eastAsia" w:ascii="宋体" w:hAnsi="宋体" w:cs="宋体"/>
                <w:color w:val="000000"/>
                <w:sz w:val="24"/>
                <w:szCs w:val="24"/>
              </w:rPr>
            </w:pPr>
          </w:p>
        </w:tc>
      </w:tr>
      <w:tr w14:paraId="3B9A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CB296CE">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27</w:t>
            </w:r>
          </w:p>
        </w:tc>
        <w:tc>
          <w:tcPr>
            <w:tcW w:w="2232" w:type="dxa"/>
            <w:vMerge w:val="continue"/>
            <w:tcBorders>
              <w:tl2br w:val="nil"/>
              <w:tr2bl w:val="nil"/>
            </w:tcBorders>
            <w:shd w:val="clear" w:color="auto" w:fill="auto"/>
            <w:tcMar>
              <w:top w:w="15" w:type="dxa"/>
              <w:left w:w="15" w:type="dxa"/>
              <w:right w:w="15" w:type="dxa"/>
            </w:tcMar>
            <w:vAlign w:val="center"/>
          </w:tcPr>
          <w:p w14:paraId="1073509E">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31ACC699">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检查排水是否正常</w:t>
            </w:r>
          </w:p>
        </w:tc>
        <w:tc>
          <w:tcPr>
            <w:tcW w:w="527" w:type="dxa"/>
            <w:tcBorders>
              <w:tl2br w:val="nil"/>
              <w:tr2bl w:val="nil"/>
            </w:tcBorders>
            <w:shd w:val="clear" w:color="auto" w:fill="auto"/>
            <w:noWrap/>
            <w:tcMar>
              <w:top w:w="15" w:type="dxa"/>
              <w:left w:w="15" w:type="dxa"/>
              <w:right w:w="15" w:type="dxa"/>
            </w:tcMar>
            <w:vAlign w:val="bottom"/>
          </w:tcPr>
          <w:p w14:paraId="0233BDF3">
            <w:pPr>
              <w:jc w:val="center"/>
              <w:rPr>
                <w:rFonts w:hint="eastAsia" w:ascii="宋体" w:hAnsi="宋体" w:cs="宋体"/>
                <w:color w:val="000000"/>
                <w:sz w:val="24"/>
                <w:szCs w:val="24"/>
              </w:rPr>
            </w:pPr>
          </w:p>
        </w:tc>
      </w:tr>
      <w:tr w14:paraId="27614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34A1E175">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28</w:t>
            </w:r>
          </w:p>
        </w:tc>
        <w:tc>
          <w:tcPr>
            <w:tcW w:w="2232" w:type="dxa"/>
            <w:vMerge w:val="continue"/>
            <w:tcBorders>
              <w:tl2br w:val="nil"/>
              <w:tr2bl w:val="nil"/>
            </w:tcBorders>
            <w:shd w:val="clear" w:color="auto" w:fill="auto"/>
            <w:tcMar>
              <w:top w:w="15" w:type="dxa"/>
              <w:left w:w="15" w:type="dxa"/>
              <w:right w:w="15" w:type="dxa"/>
            </w:tcMar>
            <w:vAlign w:val="center"/>
          </w:tcPr>
          <w:p w14:paraId="3DBCC95E">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CBEFDE0">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检查连接铜管及排水管道吊码是否牢固</w:t>
            </w:r>
          </w:p>
        </w:tc>
        <w:tc>
          <w:tcPr>
            <w:tcW w:w="527" w:type="dxa"/>
            <w:tcBorders>
              <w:tl2br w:val="nil"/>
              <w:tr2bl w:val="nil"/>
            </w:tcBorders>
            <w:shd w:val="clear" w:color="auto" w:fill="auto"/>
            <w:noWrap/>
            <w:tcMar>
              <w:top w:w="15" w:type="dxa"/>
              <w:left w:w="15" w:type="dxa"/>
              <w:right w:w="15" w:type="dxa"/>
            </w:tcMar>
            <w:vAlign w:val="bottom"/>
          </w:tcPr>
          <w:p w14:paraId="4E69053C">
            <w:pPr>
              <w:jc w:val="center"/>
              <w:rPr>
                <w:rFonts w:hint="eastAsia" w:ascii="宋体" w:hAnsi="宋体" w:cs="宋体"/>
                <w:color w:val="000000"/>
                <w:sz w:val="24"/>
                <w:szCs w:val="24"/>
              </w:rPr>
            </w:pPr>
          </w:p>
        </w:tc>
      </w:tr>
      <w:tr w14:paraId="6019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3FD97AD">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29</w:t>
            </w:r>
          </w:p>
        </w:tc>
        <w:tc>
          <w:tcPr>
            <w:tcW w:w="2232" w:type="dxa"/>
            <w:vMerge w:val="continue"/>
            <w:tcBorders>
              <w:tl2br w:val="nil"/>
              <w:tr2bl w:val="nil"/>
            </w:tcBorders>
            <w:shd w:val="clear" w:color="auto" w:fill="auto"/>
            <w:tcMar>
              <w:top w:w="15" w:type="dxa"/>
              <w:left w:w="15" w:type="dxa"/>
              <w:right w:w="15" w:type="dxa"/>
            </w:tcMar>
            <w:vAlign w:val="center"/>
          </w:tcPr>
          <w:p w14:paraId="04C1F2C7">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6BA271E9">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排水管道内部除尘，疏通</w:t>
            </w:r>
          </w:p>
        </w:tc>
        <w:tc>
          <w:tcPr>
            <w:tcW w:w="527" w:type="dxa"/>
            <w:tcBorders>
              <w:tl2br w:val="nil"/>
              <w:tr2bl w:val="nil"/>
            </w:tcBorders>
            <w:shd w:val="clear" w:color="auto" w:fill="auto"/>
            <w:noWrap/>
            <w:tcMar>
              <w:top w:w="15" w:type="dxa"/>
              <w:left w:w="15" w:type="dxa"/>
              <w:right w:w="15" w:type="dxa"/>
            </w:tcMar>
            <w:vAlign w:val="bottom"/>
          </w:tcPr>
          <w:p w14:paraId="674DD9BE">
            <w:pPr>
              <w:jc w:val="center"/>
              <w:rPr>
                <w:rFonts w:hint="eastAsia" w:ascii="宋体" w:hAnsi="宋体" w:cs="宋体"/>
                <w:color w:val="000000"/>
                <w:sz w:val="24"/>
                <w:szCs w:val="24"/>
              </w:rPr>
            </w:pPr>
          </w:p>
        </w:tc>
      </w:tr>
      <w:tr w14:paraId="4750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1CD867D2">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30</w:t>
            </w:r>
          </w:p>
        </w:tc>
        <w:tc>
          <w:tcPr>
            <w:tcW w:w="2232" w:type="dxa"/>
            <w:vMerge w:val="restart"/>
            <w:tcBorders>
              <w:tl2br w:val="nil"/>
              <w:tr2bl w:val="nil"/>
            </w:tcBorders>
            <w:shd w:val="clear" w:color="auto" w:fill="auto"/>
            <w:noWrap/>
            <w:tcMar>
              <w:top w:w="15" w:type="dxa"/>
              <w:left w:w="15" w:type="dxa"/>
              <w:right w:w="15" w:type="dxa"/>
            </w:tcMar>
            <w:vAlign w:val="center"/>
          </w:tcPr>
          <w:p w14:paraId="189242B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0"/>
                <w:szCs w:val="20"/>
                <w:lang w:bidi="ar"/>
              </w:rPr>
              <w:t>其他</w:t>
            </w:r>
          </w:p>
        </w:tc>
        <w:tc>
          <w:tcPr>
            <w:tcW w:w="6139" w:type="dxa"/>
            <w:tcBorders>
              <w:tl2br w:val="nil"/>
              <w:tr2bl w:val="nil"/>
            </w:tcBorders>
            <w:shd w:val="clear" w:color="auto" w:fill="auto"/>
            <w:noWrap/>
            <w:tcMar>
              <w:top w:w="15" w:type="dxa"/>
              <w:left w:w="15" w:type="dxa"/>
              <w:right w:w="15" w:type="dxa"/>
            </w:tcMar>
            <w:vAlign w:val="bottom"/>
          </w:tcPr>
          <w:p w14:paraId="152DC4D7">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检查室内机和室外机安装固定</w:t>
            </w:r>
          </w:p>
        </w:tc>
        <w:tc>
          <w:tcPr>
            <w:tcW w:w="527" w:type="dxa"/>
            <w:tcBorders>
              <w:tl2br w:val="nil"/>
              <w:tr2bl w:val="nil"/>
            </w:tcBorders>
            <w:shd w:val="clear" w:color="auto" w:fill="auto"/>
            <w:noWrap/>
            <w:tcMar>
              <w:top w:w="15" w:type="dxa"/>
              <w:left w:w="15" w:type="dxa"/>
              <w:right w:w="15" w:type="dxa"/>
            </w:tcMar>
            <w:vAlign w:val="bottom"/>
          </w:tcPr>
          <w:p w14:paraId="6A4D74A6">
            <w:pPr>
              <w:jc w:val="center"/>
              <w:rPr>
                <w:rFonts w:hint="eastAsia" w:ascii="宋体" w:hAnsi="宋体" w:cs="宋体"/>
                <w:color w:val="000000"/>
                <w:sz w:val="24"/>
                <w:szCs w:val="24"/>
              </w:rPr>
            </w:pPr>
          </w:p>
        </w:tc>
      </w:tr>
      <w:tr w14:paraId="79AC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105C6B72">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31</w:t>
            </w:r>
          </w:p>
        </w:tc>
        <w:tc>
          <w:tcPr>
            <w:tcW w:w="2232" w:type="dxa"/>
            <w:vMerge w:val="continue"/>
            <w:tcBorders>
              <w:tl2br w:val="nil"/>
              <w:tr2bl w:val="nil"/>
            </w:tcBorders>
            <w:shd w:val="clear" w:color="auto" w:fill="auto"/>
            <w:noWrap/>
            <w:tcMar>
              <w:top w:w="15" w:type="dxa"/>
              <w:left w:w="15" w:type="dxa"/>
              <w:right w:w="15" w:type="dxa"/>
            </w:tcMar>
            <w:vAlign w:val="center"/>
          </w:tcPr>
          <w:p w14:paraId="12BF50FD">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30B5DEFD">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检查机组有否不正常噪音、振动及高温</w:t>
            </w:r>
          </w:p>
        </w:tc>
        <w:tc>
          <w:tcPr>
            <w:tcW w:w="527" w:type="dxa"/>
            <w:tcBorders>
              <w:tl2br w:val="nil"/>
              <w:tr2bl w:val="nil"/>
            </w:tcBorders>
            <w:shd w:val="clear" w:color="auto" w:fill="auto"/>
            <w:noWrap/>
            <w:tcMar>
              <w:top w:w="15" w:type="dxa"/>
              <w:left w:w="15" w:type="dxa"/>
              <w:right w:w="15" w:type="dxa"/>
            </w:tcMar>
            <w:vAlign w:val="bottom"/>
          </w:tcPr>
          <w:p w14:paraId="6E7A8AA6">
            <w:pPr>
              <w:jc w:val="center"/>
              <w:rPr>
                <w:rFonts w:hint="eastAsia" w:ascii="宋体" w:hAnsi="宋体" w:cs="宋体"/>
                <w:color w:val="000000"/>
                <w:sz w:val="24"/>
                <w:szCs w:val="24"/>
              </w:rPr>
            </w:pPr>
          </w:p>
        </w:tc>
      </w:tr>
      <w:tr w14:paraId="42BA1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7785D662">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32</w:t>
            </w:r>
          </w:p>
        </w:tc>
        <w:tc>
          <w:tcPr>
            <w:tcW w:w="2232" w:type="dxa"/>
            <w:vMerge w:val="continue"/>
            <w:tcBorders>
              <w:tl2br w:val="nil"/>
              <w:tr2bl w:val="nil"/>
            </w:tcBorders>
            <w:shd w:val="clear" w:color="auto" w:fill="auto"/>
            <w:noWrap/>
            <w:tcMar>
              <w:top w:w="15" w:type="dxa"/>
              <w:left w:w="15" w:type="dxa"/>
              <w:right w:w="15" w:type="dxa"/>
            </w:tcMar>
            <w:vAlign w:val="center"/>
          </w:tcPr>
          <w:p w14:paraId="6DA2699D">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59332AC">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检查及记录机组各运行温度及压力</w:t>
            </w:r>
          </w:p>
        </w:tc>
        <w:tc>
          <w:tcPr>
            <w:tcW w:w="527" w:type="dxa"/>
            <w:tcBorders>
              <w:tl2br w:val="nil"/>
              <w:tr2bl w:val="nil"/>
            </w:tcBorders>
            <w:shd w:val="clear" w:color="auto" w:fill="auto"/>
            <w:noWrap/>
            <w:tcMar>
              <w:top w:w="15" w:type="dxa"/>
              <w:left w:w="15" w:type="dxa"/>
              <w:right w:w="15" w:type="dxa"/>
            </w:tcMar>
            <w:vAlign w:val="bottom"/>
          </w:tcPr>
          <w:p w14:paraId="0CCD9656">
            <w:pPr>
              <w:jc w:val="center"/>
              <w:rPr>
                <w:rFonts w:hint="eastAsia" w:ascii="宋体" w:hAnsi="宋体" w:cs="宋体"/>
                <w:color w:val="000000"/>
                <w:sz w:val="24"/>
                <w:szCs w:val="24"/>
              </w:rPr>
            </w:pPr>
          </w:p>
        </w:tc>
      </w:tr>
      <w:tr w14:paraId="4016B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523" w:type="dxa"/>
            <w:tcBorders>
              <w:tl2br w:val="nil"/>
              <w:tr2bl w:val="nil"/>
            </w:tcBorders>
            <w:shd w:val="clear" w:color="auto" w:fill="auto"/>
            <w:noWrap/>
            <w:tcMar>
              <w:top w:w="15" w:type="dxa"/>
              <w:left w:w="15" w:type="dxa"/>
              <w:right w:w="15" w:type="dxa"/>
            </w:tcMar>
            <w:vAlign w:val="bottom"/>
          </w:tcPr>
          <w:p w14:paraId="2E341DF6">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33</w:t>
            </w:r>
          </w:p>
        </w:tc>
        <w:tc>
          <w:tcPr>
            <w:tcW w:w="2232" w:type="dxa"/>
            <w:vMerge w:val="continue"/>
            <w:tcBorders>
              <w:tl2br w:val="nil"/>
              <w:tr2bl w:val="nil"/>
            </w:tcBorders>
            <w:shd w:val="clear" w:color="auto" w:fill="auto"/>
            <w:noWrap/>
            <w:tcMar>
              <w:top w:w="15" w:type="dxa"/>
              <w:left w:w="15" w:type="dxa"/>
              <w:right w:w="15" w:type="dxa"/>
            </w:tcMar>
            <w:vAlign w:val="center"/>
          </w:tcPr>
          <w:p w14:paraId="2BF7A388">
            <w:pPr>
              <w:rPr>
                <w:rFonts w:hint="eastAsia" w:ascii="宋体" w:hAnsi="宋体" w:cs="宋体"/>
                <w:color w:val="000000"/>
                <w:sz w:val="24"/>
                <w:szCs w:val="24"/>
              </w:rPr>
            </w:pPr>
          </w:p>
        </w:tc>
        <w:tc>
          <w:tcPr>
            <w:tcW w:w="6139" w:type="dxa"/>
            <w:tcBorders>
              <w:tl2br w:val="nil"/>
              <w:tr2bl w:val="nil"/>
            </w:tcBorders>
            <w:shd w:val="clear" w:color="auto" w:fill="auto"/>
            <w:tcMar>
              <w:top w:w="15" w:type="dxa"/>
              <w:left w:w="15" w:type="dxa"/>
              <w:right w:w="15" w:type="dxa"/>
            </w:tcMar>
            <w:vAlign w:val="bottom"/>
          </w:tcPr>
          <w:p w14:paraId="46EF30FA">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检查冷凝器及蒸发器的热交换效果，必要时及时清洗</w:t>
            </w:r>
          </w:p>
        </w:tc>
        <w:tc>
          <w:tcPr>
            <w:tcW w:w="527" w:type="dxa"/>
            <w:tcBorders>
              <w:tl2br w:val="nil"/>
              <w:tr2bl w:val="nil"/>
            </w:tcBorders>
            <w:shd w:val="clear" w:color="auto" w:fill="auto"/>
            <w:noWrap/>
            <w:tcMar>
              <w:top w:w="15" w:type="dxa"/>
              <w:left w:w="15" w:type="dxa"/>
              <w:right w:w="15" w:type="dxa"/>
            </w:tcMar>
            <w:vAlign w:val="bottom"/>
          </w:tcPr>
          <w:p w14:paraId="32F799D5">
            <w:pPr>
              <w:rPr>
                <w:rFonts w:hint="eastAsia" w:ascii="宋体" w:hAnsi="宋体" w:cs="宋体"/>
                <w:color w:val="000000"/>
                <w:sz w:val="24"/>
                <w:szCs w:val="24"/>
              </w:rPr>
            </w:pPr>
          </w:p>
        </w:tc>
      </w:tr>
      <w:tr w14:paraId="7B334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568BCD6B">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34</w:t>
            </w:r>
          </w:p>
        </w:tc>
        <w:tc>
          <w:tcPr>
            <w:tcW w:w="2232" w:type="dxa"/>
            <w:vMerge w:val="continue"/>
            <w:tcBorders>
              <w:tl2br w:val="nil"/>
              <w:tr2bl w:val="nil"/>
            </w:tcBorders>
            <w:shd w:val="clear" w:color="auto" w:fill="auto"/>
            <w:noWrap/>
            <w:tcMar>
              <w:top w:w="15" w:type="dxa"/>
              <w:left w:w="15" w:type="dxa"/>
              <w:right w:w="15" w:type="dxa"/>
            </w:tcMar>
            <w:vAlign w:val="center"/>
          </w:tcPr>
          <w:p w14:paraId="77E2F400">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9695A90">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运转主机，检查及记录其工作状况</w:t>
            </w:r>
          </w:p>
        </w:tc>
        <w:tc>
          <w:tcPr>
            <w:tcW w:w="527" w:type="dxa"/>
            <w:tcBorders>
              <w:tl2br w:val="nil"/>
              <w:tr2bl w:val="nil"/>
            </w:tcBorders>
            <w:shd w:val="clear" w:color="auto" w:fill="auto"/>
            <w:noWrap/>
            <w:tcMar>
              <w:top w:w="15" w:type="dxa"/>
              <w:left w:w="15" w:type="dxa"/>
              <w:right w:w="15" w:type="dxa"/>
            </w:tcMar>
            <w:vAlign w:val="bottom"/>
          </w:tcPr>
          <w:p w14:paraId="2B530FB9">
            <w:pPr>
              <w:jc w:val="center"/>
              <w:rPr>
                <w:rFonts w:hint="eastAsia" w:ascii="宋体" w:hAnsi="宋体" w:cs="宋体"/>
                <w:color w:val="000000"/>
                <w:sz w:val="24"/>
                <w:szCs w:val="24"/>
              </w:rPr>
            </w:pPr>
          </w:p>
        </w:tc>
      </w:tr>
      <w:tr w14:paraId="0034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5DD98162">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35</w:t>
            </w:r>
          </w:p>
        </w:tc>
        <w:tc>
          <w:tcPr>
            <w:tcW w:w="2232" w:type="dxa"/>
            <w:vMerge w:val="continue"/>
            <w:tcBorders>
              <w:tl2br w:val="nil"/>
              <w:tr2bl w:val="nil"/>
            </w:tcBorders>
            <w:shd w:val="clear" w:color="auto" w:fill="auto"/>
            <w:noWrap/>
            <w:tcMar>
              <w:top w:w="15" w:type="dxa"/>
              <w:left w:w="15" w:type="dxa"/>
              <w:right w:w="15" w:type="dxa"/>
            </w:tcMar>
            <w:vAlign w:val="center"/>
          </w:tcPr>
          <w:p w14:paraId="2EF5E70C">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4C0B1138">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检查排水管道排气口是否完好</w:t>
            </w:r>
          </w:p>
        </w:tc>
        <w:tc>
          <w:tcPr>
            <w:tcW w:w="527" w:type="dxa"/>
            <w:tcBorders>
              <w:tl2br w:val="nil"/>
              <w:tr2bl w:val="nil"/>
            </w:tcBorders>
            <w:shd w:val="clear" w:color="auto" w:fill="auto"/>
            <w:noWrap/>
            <w:tcMar>
              <w:top w:w="15" w:type="dxa"/>
              <w:left w:w="15" w:type="dxa"/>
              <w:right w:w="15" w:type="dxa"/>
            </w:tcMar>
            <w:vAlign w:val="bottom"/>
          </w:tcPr>
          <w:p w14:paraId="7A8092A5">
            <w:pPr>
              <w:jc w:val="center"/>
              <w:rPr>
                <w:rFonts w:hint="eastAsia" w:ascii="宋体" w:hAnsi="宋体" w:cs="宋体"/>
                <w:color w:val="000000"/>
                <w:sz w:val="24"/>
                <w:szCs w:val="24"/>
              </w:rPr>
            </w:pPr>
          </w:p>
        </w:tc>
      </w:tr>
      <w:tr w14:paraId="0747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09209F35">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36</w:t>
            </w:r>
          </w:p>
        </w:tc>
        <w:tc>
          <w:tcPr>
            <w:tcW w:w="2232" w:type="dxa"/>
            <w:vMerge w:val="continue"/>
            <w:tcBorders>
              <w:tl2br w:val="nil"/>
              <w:tr2bl w:val="nil"/>
            </w:tcBorders>
            <w:shd w:val="clear" w:color="auto" w:fill="auto"/>
            <w:noWrap/>
            <w:tcMar>
              <w:top w:w="15" w:type="dxa"/>
              <w:left w:w="15" w:type="dxa"/>
              <w:right w:w="15" w:type="dxa"/>
            </w:tcMar>
            <w:vAlign w:val="center"/>
          </w:tcPr>
          <w:p w14:paraId="199FD182">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9561BBE">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检查防震垫完好</w:t>
            </w:r>
          </w:p>
        </w:tc>
        <w:tc>
          <w:tcPr>
            <w:tcW w:w="527" w:type="dxa"/>
            <w:tcBorders>
              <w:tl2br w:val="nil"/>
              <w:tr2bl w:val="nil"/>
            </w:tcBorders>
            <w:shd w:val="clear" w:color="auto" w:fill="auto"/>
            <w:noWrap/>
            <w:tcMar>
              <w:top w:w="15" w:type="dxa"/>
              <w:left w:w="15" w:type="dxa"/>
              <w:right w:w="15" w:type="dxa"/>
            </w:tcMar>
            <w:vAlign w:val="bottom"/>
          </w:tcPr>
          <w:p w14:paraId="17E930FA">
            <w:pPr>
              <w:rPr>
                <w:rFonts w:hint="eastAsia" w:ascii="宋体" w:hAnsi="宋体" w:cs="宋体"/>
                <w:color w:val="000000"/>
                <w:sz w:val="24"/>
                <w:szCs w:val="24"/>
              </w:rPr>
            </w:pPr>
          </w:p>
        </w:tc>
      </w:tr>
      <w:tr w14:paraId="75272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4C517FFA">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37</w:t>
            </w:r>
          </w:p>
        </w:tc>
        <w:tc>
          <w:tcPr>
            <w:tcW w:w="2232" w:type="dxa"/>
            <w:vMerge w:val="continue"/>
            <w:tcBorders>
              <w:tl2br w:val="nil"/>
              <w:tr2bl w:val="nil"/>
            </w:tcBorders>
            <w:shd w:val="clear" w:color="auto" w:fill="auto"/>
            <w:noWrap/>
            <w:tcMar>
              <w:top w:w="15" w:type="dxa"/>
              <w:left w:w="15" w:type="dxa"/>
              <w:right w:w="15" w:type="dxa"/>
            </w:tcMar>
            <w:vAlign w:val="center"/>
          </w:tcPr>
          <w:p w14:paraId="514C28F9">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7F8025B1">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对机壳进行除尘</w:t>
            </w:r>
          </w:p>
        </w:tc>
        <w:tc>
          <w:tcPr>
            <w:tcW w:w="527" w:type="dxa"/>
            <w:tcBorders>
              <w:tl2br w:val="nil"/>
              <w:tr2bl w:val="nil"/>
            </w:tcBorders>
            <w:shd w:val="clear" w:color="auto" w:fill="auto"/>
            <w:noWrap/>
            <w:tcMar>
              <w:top w:w="15" w:type="dxa"/>
              <w:left w:w="15" w:type="dxa"/>
              <w:right w:w="15" w:type="dxa"/>
            </w:tcMar>
            <w:vAlign w:val="bottom"/>
          </w:tcPr>
          <w:p w14:paraId="7A2117D8">
            <w:pPr>
              <w:rPr>
                <w:rFonts w:hint="eastAsia" w:ascii="宋体" w:hAnsi="宋体" w:cs="宋体"/>
                <w:color w:val="000000"/>
                <w:sz w:val="24"/>
                <w:szCs w:val="24"/>
              </w:rPr>
            </w:pPr>
          </w:p>
        </w:tc>
      </w:tr>
      <w:tr w14:paraId="1DD0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6268A37A">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38</w:t>
            </w:r>
          </w:p>
        </w:tc>
        <w:tc>
          <w:tcPr>
            <w:tcW w:w="2232" w:type="dxa"/>
            <w:vMerge w:val="continue"/>
            <w:tcBorders>
              <w:tl2br w:val="nil"/>
              <w:tr2bl w:val="nil"/>
            </w:tcBorders>
            <w:shd w:val="clear" w:color="auto" w:fill="auto"/>
            <w:noWrap/>
            <w:tcMar>
              <w:top w:w="15" w:type="dxa"/>
              <w:left w:w="15" w:type="dxa"/>
              <w:right w:w="15" w:type="dxa"/>
            </w:tcMar>
            <w:vAlign w:val="center"/>
          </w:tcPr>
          <w:p w14:paraId="243D2E8C">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55CEF889">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紧固各壳体部分螺丝</w:t>
            </w:r>
          </w:p>
        </w:tc>
        <w:tc>
          <w:tcPr>
            <w:tcW w:w="527" w:type="dxa"/>
            <w:tcBorders>
              <w:tl2br w:val="nil"/>
              <w:tr2bl w:val="nil"/>
            </w:tcBorders>
            <w:shd w:val="clear" w:color="auto" w:fill="auto"/>
            <w:noWrap/>
            <w:tcMar>
              <w:top w:w="15" w:type="dxa"/>
              <w:left w:w="15" w:type="dxa"/>
              <w:right w:w="15" w:type="dxa"/>
            </w:tcMar>
            <w:vAlign w:val="bottom"/>
          </w:tcPr>
          <w:p w14:paraId="069A8B5B">
            <w:pPr>
              <w:jc w:val="center"/>
              <w:rPr>
                <w:rFonts w:hint="eastAsia" w:ascii="宋体" w:hAnsi="宋体" w:cs="宋体"/>
                <w:color w:val="000000"/>
                <w:sz w:val="24"/>
                <w:szCs w:val="24"/>
              </w:rPr>
            </w:pPr>
          </w:p>
        </w:tc>
      </w:tr>
      <w:tr w14:paraId="1911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19349FCE">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39</w:t>
            </w:r>
          </w:p>
        </w:tc>
        <w:tc>
          <w:tcPr>
            <w:tcW w:w="2232" w:type="dxa"/>
            <w:vMerge w:val="continue"/>
            <w:tcBorders>
              <w:tl2br w:val="nil"/>
              <w:tr2bl w:val="nil"/>
            </w:tcBorders>
            <w:shd w:val="clear" w:color="auto" w:fill="auto"/>
            <w:noWrap/>
            <w:tcMar>
              <w:top w:w="15" w:type="dxa"/>
              <w:left w:w="15" w:type="dxa"/>
              <w:right w:w="15" w:type="dxa"/>
            </w:tcMar>
            <w:vAlign w:val="center"/>
          </w:tcPr>
          <w:p w14:paraId="3F1FE2B8">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50211FD">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检查各阀门螺帽无松动、无泄漏</w:t>
            </w:r>
          </w:p>
        </w:tc>
        <w:tc>
          <w:tcPr>
            <w:tcW w:w="527" w:type="dxa"/>
            <w:tcBorders>
              <w:tl2br w:val="nil"/>
              <w:tr2bl w:val="nil"/>
            </w:tcBorders>
            <w:shd w:val="clear" w:color="auto" w:fill="auto"/>
            <w:noWrap/>
            <w:tcMar>
              <w:top w:w="15" w:type="dxa"/>
              <w:left w:w="15" w:type="dxa"/>
              <w:right w:w="15" w:type="dxa"/>
            </w:tcMar>
            <w:vAlign w:val="bottom"/>
          </w:tcPr>
          <w:p w14:paraId="761FB385">
            <w:pPr>
              <w:rPr>
                <w:rFonts w:hint="eastAsia" w:ascii="宋体" w:hAnsi="宋体" w:cs="宋体"/>
                <w:color w:val="000000"/>
                <w:sz w:val="24"/>
                <w:szCs w:val="24"/>
              </w:rPr>
            </w:pPr>
          </w:p>
        </w:tc>
      </w:tr>
      <w:tr w14:paraId="0B4CF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23" w:type="dxa"/>
            <w:tcBorders>
              <w:tl2br w:val="nil"/>
              <w:tr2bl w:val="nil"/>
            </w:tcBorders>
            <w:shd w:val="clear" w:color="auto" w:fill="auto"/>
            <w:noWrap/>
            <w:tcMar>
              <w:top w:w="15" w:type="dxa"/>
              <w:left w:w="15" w:type="dxa"/>
              <w:right w:w="15" w:type="dxa"/>
            </w:tcMar>
            <w:vAlign w:val="bottom"/>
          </w:tcPr>
          <w:p w14:paraId="0A109D38">
            <w:pPr>
              <w:widowControl/>
              <w:jc w:val="center"/>
              <w:textAlignment w:val="bottom"/>
              <w:rPr>
                <w:rFonts w:hint="eastAsia" w:ascii="宋体" w:hAnsi="宋体" w:cs="宋体"/>
                <w:color w:val="000000"/>
                <w:sz w:val="24"/>
                <w:szCs w:val="24"/>
              </w:rPr>
            </w:pPr>
            <w:r>
              <w:rPr>
                <w:rFonts w:ascii="Arial" w:hAnsi="Arial" w:cs="Arial"/>
                <w:color w:val="000000"/>
                <w:kern w:val="0"/>
                <w:sz w:val="20"/>
                <w:szCs w:val="20"/>
                <w:lang w:bidi="ar"/>
              </w:rPr>
              <w:t>40</w:t>
            </w:r>
          </w:p>
        </w:tc>
        <w:tc>
          <w:tcPr>
            <w:tcW w:w="2232" w:type="dxa"/>
            <w:vMerge w:val="continue"/>
            <w:tcBorders>
              <w:tl2br w:val="nil"/>
              <w:tr2bl w:val="nil"/>
            </w:tcBorders>
            <w:shd w:val="clear" w:color="auto" w:fill="auto"/>
            <w:noWrap/>
            <w:tcMar>
              <w:top w:w="15" w:type="dxa"/>
              <w:left w:w="15" w:type="dxa"/>
              <w:right w:w="15" w:type="dxa"/>
            </w:tcMar>
            <w:vAlign w:val="center"/>
          </w:tcPr>
          <w:p w14:paraId="48E4AC11">
            <w:pPr>
              <w:rPr>
                <w:rFonts w:hint="eastAsia" w:ascii="宋体" w:hAnsi="宋体" w:cs="宋体"/>
                <w:color w:val="000000"/>
                <w:sz w:val="24"/>
                <w:szCs w:val="24"/>
              </w:rPr>
            </w:pPr>
          </w:p>
        </w:tc>
        <w:tc>
          <w:tcPr>
            <w:tcW w:w="6139" w:type="dxa"/>
            <w:tcBorders>
              <w:tl2br w:val="nil"/>
              <w:tr2bl w:val="nil"/>
            </w:tcBorders>
            <w:shd w:val="clear" w:color="auto" w:fill="auto"/>
            <w:noWrap/>
            <w:tcMar>
              <w:top w:w="15" w:type="dxa"/>
              <w:left w:w="15" w:type="dxa"/>
              <w:right w:w="15" w:type="dxa"/>
            </w:tcMar>
            <w:vAlign w:val="bottom"/>
          </w:tcPr>
          <w:p w14:paraId="26D41D47">
            <w:pPr>
              <w:widowControl/>
              <w:jc w:val="left"/>
              <w:textAlignment w:val="bottom"/>
              <w:rPr>
                <w:rFonts w:hint="eastAsia" w:ascii="宋体" w:hAnsi="宋体" w:cs="宋体"/>
                <w:color w:val="000000"/>
                <w:sz w:val="24"/>
                <w:szCs w:val="24"/>
              </w:rPr>
            </w:pPr>
            <w:r>
              <w:rPr>
                <w:rFonts w:hint="eastAsia" w:ascii="宋体" w:hAnsi="宋体" w:cs="宋体"/>
                <w:color w:val="000000"/>
                <w:kern w:val="0"/>
                <w:sz w:val="20"/>
                <w:szCs w:val="20"/>
                <w:lang w:bidi="ar"/>
              </w:rPr>
              <w:t>检查室内机配套风管等是否牢固</w:t>
            </w:r>
          </w:p>
        </w:tc>
        <w:tc>
          <w:tcPr>
            <w:tcW w:w="527" w:type="dxa"/>
            <w:tcBorders>
              <w:tl2br w:val="nil"/>
              <w:tr2bl w:val="nil"/>
            </w:tcBorders>
            <w:shd w:val="clear" w:color="auto" w:fill="auto"/>
            <w:noWrap/>
            <w:tcMar>
              <w:top w:w="15" w:type="dxa"/>
              <w:left w:w="15" w:type="dxa"/>
              <w:right w:w="15" w:type="dxa"/>
            </w:tcMar>
            <w:vAlign w:val="bottom"/>
          </w:tcPr>
          <w:p w14:paraId="1B1BC25A">
            <w:pPr>
              <w:rPr>
                <w:rFonts w:hint="eastAsia" w:ascii="宋体" w:hAnsi="宋体" w:cs="宋体"/>
                <w:color w:val="000000"/>
                <w:sz w:val="24"/>
                <w:szCs w:val="24"/>
              </w:rPr>
            </w:pPr>
          </w:p>
        </w:tc>
      </w:tr>
    </w:tbl>
    <w:p w14:paraId="258E712D">
      <w:pPr>
        <w:pStyle w:val="7"/>
        <w:rPr>
          <w:rFonts w:hint="eastAsia" w:hAnsi="宋体"/>
          <w:b/>
          <w:bCs/>
          <w:sz w:val="28"/>
          <w:szCs w:val="28"/>
        </w:rPr>
      </w:pPr>
      <w:r>
        <w:rPr>
          <w:rFonts w:hint="eastAsia" w:hAnsi="宋体"/>
          <w:b/>
          <w:bCs/>
          <w:sz w:val="28"/>
          <w:szCs w:val="28"/>
        </w:rPr>
        <w:t>附件二、广报阡陌间2025年至2026年空调维护保养服务报价函</w:t>
      </w:r>
    </w:p>
    <w:tbl>
      <w:tblPr>
        <w:tblStyle w:val="40"/>
        <w:tblW w:w="5000" w:type="pct"/>
        <w:tblInd w:w="0" w:type="dxa"/>
        <w:shd w:val="clear" w:color="auto" w:fill="FFFFFF" w:themeFill="background1"/>
        <w:tblLayout w:type="fixed"/>
        <w:tblCellMar>
          <w:top w:w="0" w:type="dxa"/>
          <w:left w:w="108" w:type="dxa"/>
          <w:bottom w:w="0" w:type="dxa"/>
          <w:right w:w="108" w:type="dxa"/>
        </w:tblCellMar>
      </w:tblPr>
      <w:tblGrid>
        <w:gridCol w:w="761"/>
        <w:gridCol w:w="705"/>
        <w:gridCol w:w="1022"/>
        <w:gridCol w:w="2954"/>
        <w:gridCol w:w="348"/>
        <w:gridCol w:w="372"/>
        <w:gridCol w:w="619"/>
        <w:gridCol w:w="619"/>
        <w:gridCol w:w="619"/>
        <w:gridCol w:w="502"/>
      </w:tblGrid>
      <w:tr w14:paraId="6F13A84C">
        <w:tblPrEx>
          <w:shd w:val="clear" w:color="auto" w:fill="FFFFFF" w:themeFill="background1"/>
          <w:tblCellMar>
            <w:top w:w="0" w:type="dxa"/>
            <w:left w:w="108" w:type="dxa"/>
            <w:bottom w:w="0" w:type="dxa"/>
            <w:right w:w="108" w:type="dxa"/>
          </w:tblCellMar>
        </w:tblPrEx>
        <w:trPr>
          <w:trHeight w:val="1228" w:hRule="atLeast"/>
        </w:trPr>
        <w:tc>
          <w:tcPr>
            <w:tcW w:w="447" w:type="pct"/>
            <w:tcBorders>
              <w:top w:val="nil"/>
              <w:left w:val="single" w:color="000000" w:sz="8" w:space="0"/>
              <w:bottom w:val="single" w:color="000000" w:sz="8" w:space="0"/>
              <w:right w:val="single" w:color="000000" w:sz="8" w:space="0"/>
            </w:tcBorders>
            <w:shd w:val="clear" w:color="auto" w:fill="FFFFFF" w:themeFill="background1"/>
            <w:vAlign w:val="center"/>
          </w:tcPr>
          <w:p w14:paraId="21581562">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设备类型</w:t>
            </w:r>
          </w:p>
        </w:tc>
        <w:tc>
          <w:tcPr>
            <w:tcW w:w="414"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C15125">
            <w:pPr>
              <w:widowControl/>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lang w:bidi="ar"/>
              </w:rPr>
              <w:t>设备位置</w:t>
            </w:r>
          </w:p>
        </w:tc>
        <w:tc>
          <w:tcPr>
            <w:tcW w:w="600" w:type="pct"/>
            <w:tcBorders>
              <w:top w:val="single" w:color="000000" w:sz="8" w:space="0"/>
              <w:left w:val="single" w:color="000000" w:sz="8" w:space="0"/>
              <w:bottom w:val="single" w:color="000000" w:sz="8" w:space="0"/>
              <w:right w:val="single" w:color="000000" w:sz="8" w:space="0"/>
            </w:tcBorders>
            <w:shd w:val="clear" w:color="auto" w:fill="FFFFFF" w:themeFill="background1"/>
            <w:noWrap/>
            <w:vAlign w:val="center"/>
          </w:tcPr>
          <w:p w14:paraId="5BAB0394">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保养项目</w:t>
            </w:r>
          </w:p>
        </w:tc>
        <w:tc>
          <w:tcPr>
            <w:tcW w:w="1732" w:type="pct"/>
            <w:tcBorders>
              <w:top w:val="single" w:color="000000" w:sz="8" w:space="0"/>
              <w:left w:val="single" w:color="000000" w:sz="8" w:space="0"/>
              <w:bottom w:val="single" w:color="000000" w:sz="8" w:space="0"/>
              <w:right w:val="single" w:color="000000" w:sz="8" w:space="0"/>
            </w:tcBorders>
            <w:shd w:val="clear" w:color="auto" w:fill="FFFFFF" w:themeFill="background1"/>
            <w:noWrap/>
            <w:vAlign w:val="center"/>
          </w:tcPr>
          <w:p w14:paraId="51CDDED2">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内容</w:t>
            </w:r>
          </w:p>
        </w:tc>
        <w:tc>
          <w:tcPr>
            <w:tcW w:w="204" w:type="pct"/>
            <w:tcBorders>
              <w:top w:val="single" w:color="000000" w:sz="8" w:space="0"/>
              <w:left w:val="single" w:color="000000" w:sz="8" w:space="0"/>
              <w:bottom w:val="nil"/>
              <w:right w:val="single" w:color="000000" w:sz="8" w:space="0"/>
            </w:tcBorders>
            <w:shd w:val="clear" w:color="auto" w:fill="FFFFFF" w:themeFill="background1"/>
            <w:vAlign w:val="center"/>
          </w:tcPr>
          <w:p w14:paraId="595FA484">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保养</w:t>
            </w:r>
          </w:p>
          <w:p w14:paraId="7D2745DF">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类型</w:t>
            </w:r>
          </w:p>
        </w:tc>
        <w:tc>
          <w:tcPr>
            <w:tcW w:w="218"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9954C6">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保养频率</w:t>
            </w:r>
          </w:p>
        </w:tc>
        <w:tc>
          <w:tcPr>
            <w:tcW w:w="363" w:type="pct"/>
            <w:tcBorders>
              <w:top w:val="single" w:color="000000" w:sz="8" w:space="0"/>
              <w:left w:val="single" w:color="000000" w:sz="8" w:space="0"/>
              <w:bottom w:val="nil"/>
              <w:right w:val="single" w:color="000000" w:sz="8" w:space="0"/>
            </w:tcBorders>
            <w:shd w:val="clear" w:color="auto" w:fill="FFFFFF" w:themeFill="background1"/>
            <w:vAlign w:val="center"/>
          </w:tcPr>
          <w:p w14:paraId="426F7255">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单台单价</w:t>
            </w:r>
          </w:p>
          <w:p w14:paraId="7C9A7D88">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（元）</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5D43EC">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总数量</w:t>
            </w:r>
          </w:p>
          <w:p w14:paraId="298FB984">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（台）</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B1F202">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合计</w:t>
            </w:r>
          </w:p>
          <w:p w14:paraId="5E184A7D">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（元）</w:t>
            </w:r>
          </w:p>
        </w:tc>
        <w:tc>
          <w:tcPr>
            <w:tcW w:w="290" w:type="pct"/>
            <w:tcBorders>
              <w:top w:val="single" w:color="000000" w:sz="8" w:space="0"/>
              <w:left w:val="single" w:color="000000" w:sz="8" w:space="0"/>
              <w:bottom w:val="single" w:color="000000" w:sz="8" w:space="0"/>
              <w:right w:val="single" w:color="000000" w:sz="8" w:space="0"/>
            </w:tcBorders>
            <w:shd w:val="clear" w:color="auto" w:fill="FFFFFF" w:themeFill="background1"/>
            <w:noWrap/>
            <w:vAlign w:val="center"/>
          </w:tcPr>
          <w:p w14:paraId="005E60BD">
            <w:pPr>
              <w:widowControl/>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备注</w:t>
            </w:r>
          </w:p>
        </w:tc>
      </w:tr>
      <w:tr w14:paraId="179361E3">
        <w:tblPrEx>
          <w:shd w:val="clear" w:color="auto" w:fill="FFFFFF" w:themeFill="background1"/>
          <w:tblCellMar>
            <w:top w:w="0" w:type="dxa"/>
            <w:left w:w="108" w:type="dxa"/>
            <w:bottom w:w="0" w:type="dxa"/>
            <w:right w:w="108" w:type="dxa"/>
          </w:tblCellMar>
        </w:tblPrEx>
        <w:trPr>
          <w:trHeight w:val="318" w:hRule="atLeast"/>
        </w:trPr>
        <w:tc>
          <w:tcPr>
            <w:tcW w:w="5000" w:type="pct"/>
            <w:gridSpan w:val="10"/>
            <w:tcBorders>
              <w:top w:val="nil"/>
              <w:left w:val="single" w:color="000000" w:sz="8" w:space="0"/>
              <w:bottom w:val="single" w:color="000000" w:sz="8" w:space="0"/>
              <w:right w:val="single" w:color="000000" w:sz="8" w:space="0"/>
            </w:tcBorders>
            <w:shd w:val="clear" w:color="auto" w:fill="FFFFFF" w:themeFill="background1"/>
            <w:noWrap/>
            <w:vAlign w:val="center"/>
          </w:tcPr>
          <w:p w14:paraId="1EFC847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                                                                                      </w:t>
            </w:r>
          </w:p>
        </w:tc>
      </w:tr>
      <w:tr w14:paraId="5C7BC6C5">
        <w:tblPrEx>
          <w:shd w:val="clear" w:color="auto" w:fill="FFFFFF" w:themeFill="background1"/>
          <w:tblCellMar>
            <w:top w:w="0" w:type="dxa"/>
            <w:left w:w="108" w:type="dxa"/>
            <w:bottom w:w="0" w:type="dxa"/>
            <w:right w:w="108" w:type="dxa"/>
          </w:tblCellMar>
        </w:tblPrEx>
        <w:trPr>
          <w:trHeight w:val="2560" w:hRule="atLeast"/>
        </w:trPr>
        <w:tc>
          <w:tcPr>
            <w:tcW w:w="447"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6268661">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美的多联式空调、新风机（一台）室内机维保项目</w:t>
            </w:r>
          </w:p>
        </w:tc>
        <w:tc>
          <w:tcPr>
            <w:tcW w:w="414" w:type="pct"/>
            <w:vMerge w:val="restar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8E1158">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门楼、副楼、采编楼、礼堂楼</w:t>
            </w:r>
            <w:r>
              <w:rPr>
                <w:rFonts w:ascii="Times New Roman" w:hAnsi="Times New Roman"/>
                <w:b/>
                <w:bCs/>
                <w:color w:val="000000"/>
                <w:kern w:val="0"/>
                <w:sz w:val="20"/>
                <w:szCs w:val="20"/>
                <w:lang w:bidi="ar"/>
              </w:rPr>
              <w:t>250</w:t>
            </w:r>
            <w:r>
              <w:rPr>
                <w:rFonts w:hint="eastAsia" w:ascii="宋体" w:hAnsi="宋体" w:cs="宋体"/>
                <w:b/>
                <w:bCs/>
                <w:color w:val="000000"/>
                <w:kern w:val="0"/>
                <w:sz w:val="20"/>
                <w:szCs w:val="20"/>
                <w:lang w:bidi="ar"/>
              </w:rPr>
              <w:t>台</w:t>
            </w:r>
          </w:p>
        </w:tc>
        <w:tc>
          <w:tcPr>
            <w:tcW w:w="600"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12509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处理漏水、异响及电路故障等应急维修</w:t>
            </w:r>
          </w:p>
        </w:tc>
        <w:tc>
          <w:tcPr>
            <w:tcW w:w="1732"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2284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多联机系统异常包括开机情况、风机盘管漏水、异响等设备故障的紧急处理及突发抢修；对空调控制温湿度正常进行检查，需符合室内温湿度控制标准要求校对检查；根据维保应急规定，定期对多联机系统检修，检查设备元器件、电路，需更换的配件按约定标准执行；室内风机盘管翅片堵塞制冷效果不好清洗和送风管、冷媒管冷凝水管等保温检查，如有破损，进行包扎维修；</w:t>
            </w:r>
          </w:p>
        </w:tc>
        <w:tc>
          <w:tcPr>
            <w:tcW w:w="204"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E695C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作业</w:t>
            </w:r>
          </w:p>
        </w:tc>
        <w:tc>
          <w:tcPr>
            <w:tcW w:w="218"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E89F2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无固定</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7B2288">
            <w:pPr>
              <w:rPr>
                <w:rFonts w:hint="eastAsia" w:ascii="宋体" w:hAnsi="宋体" w:cs="宋体"/>
                <w:b/>
                <w:bCs/>
                <w:color w:val="000000"/>
                <w:szCs w:val="21"/>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04D083">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250</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F66E41">
            <w:pPr>
              <w:rPr>
                <w:rFonts w:hint="eastAsia" w:ascii="宋体" w:hAnsi="宋体" w:cs="宋体"/>
                <w:b/>
                <w:bCs/>
                <w:color w:val="000000"/>
                <w:szCs w:val="21"/>
              </w:rPr>
            </w:pPr>
          </w:p>
        </w:tc>
        <w:tc>
          <w:tcPr>
            <w:tcW w:w="290"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CF02BA0">
            <w:pPr>
              <w:jc w:val="center"/>
              <w:rPr>
                <w:rFonts w:hint="eastAsia" w:ascii="宋体" w:hAnsi="宋体" w:cs="宋体"/>
                <w:b/>
                <w:bCs/>
                <w:color w:val="000000"/>
                <w:szCs w:val="21"/>
              </w:rPr>
            </w:pPr>
          </w:p>
        </w:tc>
      </w:tr>
      <w:tr w14:paraId="38114CA5">
        <w:tblPrEx>
          <w:shd w:val="clear" w:color="auto" w:fill="FFFFFF" w:themeFill="background1"/>
          <w:tblCellMar>
            <w:top w:w="0" w:type="dxa"/>
            <w:left w:w="108" w:type="dxa"/>
            <w:bottom w:w="0" w:type="dxa"/>
            <w:right w:w="108" w:type="dxa"/>
          </w:tblCellMar>
        </w:tblPrEx>
        <w:trPr>
          <w:trHeight w:val="879" w:hRule="atLeast"/>
        </w:trPr>
        <w:tc>
          <w:tcPr>
            <w:tcW w:w="447"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CFF14DD">
            <w:pPr>
              <w:rPr>
                <w:rFonts w:ascii="Times New Roman" w:hAnsi="Times New Roman"/>
                <w:sz w:val="20"/>
                <w:szCs w:val="20"/>
              </w:rPr>
            </w:pPr>
          </w:p>
        </w:tc>
        <w:tc>
          <w:tcPr>
            <w:tcW w:w="414" w:type="pct"/>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9A1726">
            <w:pPr>
              <w:rPr>
                <w:rFonts w:ascii="Times New Roman" w:hAnsi="Times New Roman"/>
                <w:sz w:val="20"/>
                <w:szCs w:val="20"/>
              </w:rPr>
            </w:pPr>
          </w:p>
        </w:tc>
        <w:tc>
          <w:tcPr>
            <w:tcW w:w="600" w:type="pct"/>
            <w:tcBorders>
              <w:top w:val="nil"/>
              <w:left w:val="single" w:color="000000" w:sz="8" w:space="0"/>
              <w:bottom w:val="single" w:color="000000" w:sz="8" w:space="0"/>
              <w:right w:val="single" w:color="000000" w:sz="8" w:space="0"/>
            </w:tcBorders>
            <w:shd w:val="clear" w:color="auto" w:fill="FFFFFF" w:themeFill="background1"/>
            <w:vAlign w:val="center"/>
          </w:tcPr>
          <w:p w14:paraId="6D3D42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风机盘管外部清洁、清理排水及积尘</w:t>
            </w:r>
          </w:p>
        </w:tc>
        <w:tc>
          <w:tcPr>
            <w:tcW w:w="1732" w:type="pct"/>
            <w:tcBorders>
              <w:top w:val="nil"/>
              <w:left w:val="single" w:color="000000" w:sz="8" w:space="0"/>
              <w:bottom w:val="single" w:color="000000" w:sz="8" w:space="0"/>
              <w:right w:val="single" w:color="000000" w:sz="8" w:space="0"/>
            </w:tcBorders>
            <w:shd w:val="clear" w:color="auto" w:fill="FFFFFF" w:themeFill="background1"/>
            <w:vAlign w:val="center"/>
          </w:tcPr>
          <w:p w14:paraId="3FCC2B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风机盘管外灰尘、污渍、水渍清洁、回风口尘网清洗；风柜接水盘、托盘异物清理，冷凝排水管积水清理及疏通，确保每台风机盘管排水通畅</w:t>
            </w:r>
          </w:p>
        </w:tc>
        <w:tc>
          <w:tcPr>
            <w:tcW w:w="204" w:type="pct"/>
            <w:tcBorders>
              <w:top w:val="nil"/>
              <w:left w:val="single" w:color="000000" w:sz="8" w:space="0"/>
              <w:bottom w:val="single" w:color="000000" w:sz="8" w:space="0"/>
              <w:right w:val="single" w:color="000000" w:sz="8" w:space="0"/>
            </w:tcBorders>
            <w:shd w:val="clear" w:color="auto" w:fill="FFFFFF" w:themeFill="background1"/>
            <w:vAlign w:val="center"/>
          </w:tcPr>
          <w:p w14:paraId="0C92B5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作业</w:t>
            </w:r>
          </w:p>
        </w:tc>
        <w:tc>
          <w:tcPr>
            <w:tcW w:w="218" w:type="pct"/>
            <w:tcBorders>
              <w:top w:val="nil"/>
              <w:left w:val="single" w:color="000000" w:sz="8" w:space="0"/>
              <w:bottom w:val="single" w:color="000000" w:sz="8" w:space="0"/>
              <w:right w:val="single" w:color="000000" w:sz="8" w:space="0"/>
            </w:tcBorders>
            <w:shd w:val="clear" w:color="auto" w:fill="FFFFFF" w:themeFill="background1"/>
            <w:vAlign w:val="center"/>
          </w:tcPr>
          <w:p w14:paraId="0A5C69E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次/半年</w:t>
            </w:r>
          </w:p>
        </w:tc>
        <w:tc>
          <w:tcPr>
            <w:tcW w:w="36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33099122">
            <w:pPr>
              <w:jc w:val="center"/>
              <w:rPr>
                <w:rFonts w:hint="eastAsia" w:ascii="宋体" w:hAnsi="宋体" w:cs="宋体"/>
                <w:b/>
                <w:bCs/>
                <w:color w:val="000000"/>
                <w:szCs w:val="21"/>
              </w:rPr>
            </w:pPr>
          </w:p>
        </w:tc>
        <w:tc>
          <w:tcPr>
            <w:tcW w:w="36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2B6B74D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250</w:t>
            </w:r>
          </w:p>
        </w:tc>
        <w:tc>
          <w:tcPr>
            <w:tcW w:w="363" w:type="pct"/>
            <w:tcBorders>
              <w:top w:val="nil"/>
              <w:left w:val="single" w:color="000000" w:sz="8" w:space="0"/>
              <w:bottom w:val="single" w:color="000000" w:sz="8" w:space="0"/>
              <w:right w:val="single" w:color="000000" w:sz="8" w:space="0"/>
            </w:tcBorders>
            <w:shd w:val="clear" w:color="auto" w:fill="FFFFFF" w:themeFill="background1"/>
            <w:vAlign w:val="center"/>
          </w:tcPr>
          <w:p w14:paraId="0FB5895C">
            <w:pPr>
              <w:jc w:val="center"/>
              <w:rPr>
                <w:rFonts w:hint="eastAsia" w:ascii="宋体" w:hAnsi="宋体" w:cs="宋体"/>
                <w:b/>
                <w:bCs/>
                <w:color w:val="000000"/>
                <w:szCs w:val="21"/>
              </w:rPr>
            </w:pPr>
          </w:p>
        </w:tc>
        <w:tc>
          <w:tcPr>
            <w:tcW w:w="290" w:type="pct"/>
            <w:tcBorders>
              <w:top w:val="nil"/>
              <w:left w:val="single" w:color="000000" w:sz="8" w:space="0"/>
              <w:bottom w:val="single" w:color="000000" w:sz="8" w:space="0"/>
              <w:right w:val="single" w:color="000000" w:sz="8" w:space="0"/>
            </w:tcBorders>
            <w:shd w:val="clear" w:color="auto" w:fill="FFFFFF" w:themeFill="background1"/>
            <w:vAlign w:val="center"/>
          </w:tcPr>
          <w:p w14:paraId="7B340FB3">
            <w:pPr>
              <w:jc w:val="center"/>
              <w:rPr>
                <w:rFonts w:hint="eastAsia" w:ascii="宋体" w:hAnsi="宋体" w:cs="宋体"/>
                <w:b/>
                <w:bCs/>
                <w:color w:val="000000"/>
                <w:szCs w:val="21"/>
              </w:rPr>
            </w:pPr>
          </w:p>
        </w:tc>
      </w:tr>
      <w:tr w14:paraId="24ADB016">
        <w:tblPrEx>
          <w:shd w:val="clear" w:color="auto" w:fill="FFFFFF" w:themeFill="background1"/>
          <w:tblCellMar>
            <w:top w:w="0" w:type="dxa"/>
            <w:left w:w="108" w:type="dxa"/>
            <w:bottom w:w="0" w:type="dxa"/>
            <w:right w:w="108" w:type="dxa"/>
          </w:tblCellMar>
        </w:tblPrEx>
        <w:trPr>
          <w:trHeight w:val="711" w:hRule="atLeast"/>
        </w:trPr>
        <w:tc>
          <w:tcPr>
            <w:tcW w:w="447"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82FE05C">
            <w:pPr>
              <w:rPr>
                <w:rFonts w:ascii="Times New Roman" w:hAnsi="Times New Roman"/>
                <w:sz w:val="20"/>
                <w:szCs w:val="20"/>
              </w:rPr>
            </w:pPr>
          </w:p>
        </w:tc>
        <w:tc>
          <w:tcPr>
            <w:tcW w:w="414" w:type="pct"/>
            <w:tcBorders>
              <w:top w:val="nil"/>
              <w:left w:val="single" w:color="000000" w:sz="8" w:space="0"/>
              <w:bottom w:val="single" w:color="000000" w:sz="8" w:space="0"/>
              <w:right w:val="single" w:color="000000" w:sz="8" w:space="0"/>
            </w:tcBorders>
            <w:shd w:val="clear" w:color="auto" w:fill="FFFF00"/>
            <w:vAlign w:val="center"/>
          </w:tcPr>
          <w:p w14:paraId="5DF0020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w:t>
            </w:r>
          </w:p>
        </w:tc>
        <w:tc>
          <w:tcPr>
            <w:tcW w:w="2333" w:type="pct"/>
            <w:gridSpan w:val="2"/>
            <w:tcBorders>
              <w:top w:val="nil"/>
              <w:left w:val="single" w:color="000000" w:sz="8" w:space="0"/>
              <w:bottom w:val="single" w:color="000000" w:sz="8" w:space="0"/>
              <w:right w:val="single" w:color="000000" w:sz="8" w:space="0"/>
            </w:tcBorders>
            <w:shd w:val="clear" w:color="auto" w:fill="FFFFFF" w:themeFill="background1"/>
            <w:noWrap/>
            <w:vAlign w:val="center"/>
          </w:tcPr>
          <w:p w14:paraId="3753595F">
            <w:pPr>
              <w:widowControl/>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lang w:bidi="ar"/>
              </w:rPr>
              <w:t>小计/元</w:t>
            </w:r>
          </w:p>
        </w:tc>
        <w:tc>
          <w:tcPr>
            <w:tcW w:w="1804" w:type="pct"/>
            <w:gridSpan w:val="6"/>
            <w:tcBorders>
              <w:top w:val="nil"/>
              <w:left w:val="single" w:color="000000" w:sz="8" w:space="0"/>
              <w:bottom w:val="single" w:color="000000" w:sz="8" w:space="0"/>
              <w:right w:val="single" w:color="000000" w:sz="8" w:space="0"/>
            </w:tcBorders>
            <w:shd w:val="clear" w:color="auto" w:fill="FFFFFF" w:themeFill="background1"/>
            <w:vAlign w:val="center"/>
          </w:tcPr>
          <w:p w14:paraId="6E4FFC6C">
            <w:pPr>
              <w:rPr>
                <w:rFonts w:hint="eastAsia" w:ascii="宋体" w:hAnsi="宋体" w:cs="宋体"/>
                <w:b/>
                <w:bCs/>
                <w:color w:val="000000"/>
                <w:szCs w:val="21"/>
              </w:rPr>
            </w:pPr>
          </w:p>
        </w:tc>
      </w:tr>
      <w:tr w14:paraId="77D4BA0A">
        <w:tblPrEx>
          <w:shd w:val="clear" w:color="auto" w:fill="FFFFFF" w:themeFill="background1"/>
          <w:tblCellMar>
            <w:top w:w="0" w:type="dxa"/>
            <w:left w:w="108" w:type="dxa"/>
            <w:bottom w:w="0" w:type="dxa"/>
            <w:right w:w="108" w:type="dxa"/>
          </w:tblCellMar>
        </w:tblPrEx>
        <w:trPr>
          <w:trHeight w:val="1326" w:hRule="atLeast"/>
        </w:trPr>
        <w:tc>
          <w:tcPr>
            <w:tcW w:w="447"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AB75B0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美的多联式空调、新风机（1台）室外主机定期维护</w:t>
            </w:r>
          </w:p>
        </w:tc>
        <w:tc>
          <w:tcPr>
            <w:tcW w:w="414"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74C6045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门楼、副楼、采编楼、</w:t>
            </w:r>
            <w:r>
              <w:rPr>
                <w:rFonts w:hint="eastAsia" w:ascii="仿宋" w:hAnsi="仿宋" w:eastAsia="仿宋" w:cs="仿宋"/>
                <w:b/>
                <w:bCs/>
                <w:color w:val="000000"/>
                <w:kern w:val="0"/>
                <w:sz w:val="20"/>
                <w:szCs w:val="20"/>
                <w:lang w:bidi="ar"/>
              </w:rPr>
              <w:t>电梯机房</w:t>
            </w:r>
            <w:r>
              <w:rPr>
                <w:rFonts w:hint="eastAsia" w:ascii="宋体" w:hAnsi="宋体" w:cs="宋体"/>
                <w:b/>
                <w:bCs/>
                <w:color w:val="000000"/>
                <w:kern w:val="0"/>
                <w:sz w:val="20"/>
                <w:szCs w:val="20"/>
                <w:lang w:bidi="ar"/>
              </w:rPr>
              <w:t>、礼堂楼外机</w:t>
            </w:r>
            <w:r>
              <w:rPr>
                <w:rFonts w:ascii="Times New Roman" w:hAnsi="Times New Roman"/>
                <w:b/>
                <w:bCs/>
                <w:color w:val="000000"/>
                <w:kern w:val="0"/>
                <w:sz w:val="20"/>
                <w:szCs w:val="20"/>
                <w:lang w:bidi="ar"/>
              </w:rPr>
              <w:t>34</w:t>
            </w:r>
            <w:r>
              <w:rPr>
                <w:rFonts w:hint="eastAsia" w:ascii="宋体" w:hAnsi="宋体" w:cs="宋体"/>
                <w:b/>
                <w:bCs/>
                <w:color w:val="000000"/>
                <w:kern w:val="0"/>
                <w:sz w:val="20"/>
                <w:szCs w:val="20"/>
                <w:lang w:bidi="ar"/>
              </w:rPr>
              <w:t>台</w:t>
            </w:r>
          </w:p>
        </w:tc>
        <w:tc>
          <w:tcPr>
            <w:tcW w:w="600" w:type="pct"/>
            <w:tcBorders>
              <w:top w:val="nil"/>
              <w:left w:val="single" w:color="000000" w:sz="8" w:space="0"/>
              <w:bottom w:val="single" w:color="000000" w:sz="8" w:space="0"/>
              <w:right w:val="single" w:color="000000" w:sz="8" w:space="0"/>
            </w:tcBorders>
            <w:shd w:val="clear" w:color="auto" w:fill="FFFFFF" w:themeFill="background1"/>
            <w:vAlign w:val="center"/>
          </w:tcPr>
          <w:p w14:paraId="055CE0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应急维修</w:t>
            </w:r>
          </w:p>
        </w:tc>
        <w:tc>
          <w:tcPr>
            <w:tcW w:w="1732" w:type="pct"/>
            <w:tcBorders>
              <w:top w:val="nil"/>
              <w:left w:val="single" w:color="000000" w:sz="8" w:space="0"/>
              <w:bottom w:val="single" w:color="000000" w:sz="8" w:space="0"/>
              <w:right w:val="single" w:color="000000" w:sz="8" w:space="0"/>
            </w:tcBorders>
            <w:shd w:val="clear" w:color="auto" w:fill="FFFFFF" w:themeFill="background1"/>
            <w:vAlign w:val="center"/>
          </w:tcPr>
          <w:p w14:paraId="757261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多联机室外主机异常、线路故障及异响等紧急处理及突发抢修</w:t>
            </w:r>
          </w:p>
        </w:tc>
        <w:tc>
          <w:tcPr>
            <w:tcW w:w="204" w:type="pct"/>
            <w:tcBorders>
              <w:top w:val="nil"/>
              <w:left w:val="single" w:color="000000" w:sz="8" w:space="0"/>
              <w:bottom w:val="single" w:color="000000" w:sz="8" w:space="0"/>
              <w:right w:val="single" w:color="000000" w:sz="8" w:space="0"/>
            </w:tcBorders>
            <w:shd w:val="clear" w:color="auto" w:fill="FFFFFF" w:themeFill="background1"/>
            <w:vAlign w:val="center"/>
          </w:tcPr>
          <w:p w14:paraId="629A52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作业</w:t>
            </w:r>
          </w:p>
        </w:tc>
        <w:tc>
          <w:tcPr>
            <w:tcW w:w="218" w:type="pct"/>
            <w:tcBorders>
              <w:top w:val="nil"/>
              <w:left w:val="single" w:color="000000" w:sz="8" w:space="0"/>
              <w:bottom w:val="single" w:color="000000" w:sz="8" w:space="0"/>
              <w:right w:val="single" w:color="000000" w:sz="8" w:space="0"/>
            </w:tcBorders>
            <w:shd w:val="clear" w:color="auto" w:fill="FFFFFF" w:themeFill="background1"/>
            <w:vAlign w:val="center"/>
          </w:tcPr>
          <w:p w14:paraId="0A7909F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无固定</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noWrap/>
            <w:vAlign w:val="center"/>
          </w:tcPr>
          <w:p w14:paraId="557DC609">
            <w:pPr>
              <w:jc w:val="center"/>
              <w:rPr>
                <w:rFonts w:hint="eastAsia" w:ascii="宋体" w:hAnsi="宋体" w:cs="宋体"/>
                <w:b/>
                <w:bCs/>
                <w:color w:val="000000"/>
                <w:szCs w:val="21"/>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noWrap/>
            <w:vAlign w:val="center"/>
          </w:tcPr>
          <w:p w14:paraId="6E3BAB68">
            <w:pPr>
              <w:jc w:val="center"/>
              <w:rPr>
                <w:rFonts w:hint="eastAsia" w:ascii="宋体" w:hAnsi="宋体" w:cs="宋体"/>
                <w:b/>
                <w:bCs/>
                <w:color w:val="000000"/>
                <w:szCs w:val="21"/>
              </w:rPr>
            </w:pPr>
            <w:r>
              <w:rPr>
                <w:rFonts w:hint="eastAsia" w:ascii="宋体" w:hAnsi="宋体" w:cs="宋体"/>
                <w:b/>
                <w:bCs/>
                <w:color w:val="000000"/>
                <w:szCs w:val="21"/>
                <w:lang w:bidi="ar"/>
              </w:rPr>
              <w:t>34</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B73115">
            <w:pPr>
              <w:jc w:val="center"/>
              <w:rPr>
                <w:rFonts w:hint="eastAsia" w:ascii="宋体" w:hAnsi="宋体" w:cs="宋体"/>
                <w:b/>
                <w:bCs/>
                <w:color w:val="000000"/>
                <w:szCs w:val="21"/>
              </w:rPr>
            </w:pPr>
          </w:p>
        </w:tc>
        <w:tc>
          <w:tcPr>
            <w:tcW w:w="290"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5445AF">
            <w:pPr>
              <w:jc w:val="center"/>
              <w:rPr>
                <w:rFonts w:hint="eastAsia" w:ascii="宋体" w:hAnsi="宋体" w:cs="宋体"/>
                <w:b/>
                <w:bCs/>
                <w:color w:val="000000"/>
                <w:szCs w:val="21"/>
              </w:rPr>
            </w:pPr>
          </w:p>
        </w:tc>
      </w:tr>
      <w:tr w14:paraId="73459926">
        <w:tblPrEx>
          <w:shd w:val="clear" w:color="auto" w:fill="FFFFFF" w:themeFill="background1"/>
          <w:tblCellMar>
            <w:top w:w="0" w:type="dxa"/>
            <w:left w:w="108" w:type="dxa"/>
            <w:bottom w:w="0" w:type="dxa"/>
            <w:right w:w="108" w:type="dxa"/>
          </w:tblCellMar>
        </w:tblPrEx>
        <w:trPr>
          <w:trHeight w:val="1780" w:hRule="atLeast"/>
        </w:trPr>
        <w:tc>
          <w:tcPr>
            <w:tcW w:w="447"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6A33DD0">
            <w:pPr>
              <w:rPr>
                <w:rFonts w:ascii="Times New Roman" w:hAnsi="Times New Roman"/>
                <w:sz w:val="20"/>
                <w:szCs w:val="20"/>
              </w:rPr>
            </w:pPr>
          </w:p>
        </w:tc>
        <w:tc>
          <w:tcPr>
            <w:tcW w:w="41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B73CF7B">
            <w:pPr>
              <w:rPr>
                <w:rFonts w:ascii="Times New Roman" w:hAnsi="Times New Roman"/>
                <w:sz w:val="20"/>
                <w:szCs w:val="20"/>
              </w:rPr>
            </w:pPr>
          </w:p>
        </w:tc>
        <w:tc>
          <w:tcPr>
            <w:tcW w:w="600" w:type="pct"/>
            <w:tcBorders>
              <w:top w:val="nil"/>
              <w:left w:val="single" w:color="000000" w:sz="8" w:space="0"/>
              <w:bottom w:val="single" w:color="000000" w:sz="8" w:space="0"/>
              <w:right w:val="single" w:color="000000" w:sz="8" w:space="0"/>
            </w:tcBorders>
            <w:shd w:val="clear" w:color="auto" w:fill="FFFFFF" w:themeFill="background1"/>
            <w:vAlign w:val="center"/>
          </w:tcPr>
          <w:p w14:paraId="0795D6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外机清洁及振动性检查、电控箱清理维护</w:t>
            </w:r>
          </w:p>
        </w:tc>
        <w:tc>
          <w:tcPr>
            <w:tcW w:w="1732" w:type="pct"/>
            <w:tcBorders>
              <w:top w:val="nil"/>
              <w:left w:val="single" w:color="000000" w:sz="8" w:space="0"/>
              <w:bottom w:val="single" w:color="000000" w:sz="8" w:space="0"/>
              <w:right w:val="single" w:color="000000" w:sz="8" w:space="0"/>
            </w:tcBorders>
            <w:shd w:val="clear" w:color="auto" w:fill="FFFFFF" w:themeFill="background1"/>
            <w:vAlign w:val="center"/>
          </w:tcPr>
          <w:p w14:paraId="2A5D2C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机灰尘、污渍、水渍清洁及安装基础减震等装置走动检查；整理、清洁控制柜内外灰尘、脏物，线路整理，PLC控制器检测，传感器校对，元器件维护及空开绝缘检测，如有元器件损坏，需进行维修或更换的，按约定标准执行；</w:t>
            </w:r>
          </w:p>
        </w:tc>
        <w:tc>
          <w:tcPr>
            <w:tcW w:w="204" w:type="pct"/>
            <w:tcBorders>
              <w:top w:val="nil"/>
              <w:left w:val="single" w:color="000000" w:sz="8" w:space="0"/>
              <w:bottom w:val="single" w:color="000000" w:sz="8" w:space="0"/>
              <w:right w:val="single" w:color="000000" w:sz="8" w:space="0"/>
            </w:tcBorders>
            <w:shd w:val="clear" w:color="auto" w:fill="FFFFFF" w:themeFill="background1"/>
            <w:vAlign w:val="center"/>
          </w:tcPr>
          <w:p w14:paraId="078B13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作业</w:t>
            </w:r>
          </w:p>
        </w:tc>
        <w:tc>
          <w:tcPr>
            <w:tcW w:w="218" w:type="pct"/>
            <w:tcBorders>
              <w:top w:val="nil"/>
              <w:left w:val="single" w:color="000000" w:sz="8" w:space="0"/>
              <w:bottom w:val="single" w:color="000000" w:sz="8" w:space="0"/>
              <w:right w:val="single" w:color="000000" w:sz="8" w:space="0"/>
            </w:tcBorders>
            <w:shd w:val="clear" w:color="auto" w:fill="FFFFFF" w:themeFill="background1"/>
            <w:vAlign w:val="center"/>
          </w:tcPr>
          <w:p w14:paraId="5AC8059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次/半年</w:t>
            </w:r>
          </w:p>
        </w:tc>
        <w:tc>
          <w:tcPr>
            <w:tcW w:w="36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26D0E585">
            <w:pPr>
              <w:jc w:val="center"/>
              <w:rPr>
                <w:rFonts w:hint="eastAsia" w:ascii="宋体" w:hAnsi="宋体" w:cs="宋体"/>
                <w:b/>
                <w:bCs/>
                <w:color w:val="000000"/>
                <w:szCs w:val="21"/>
              </w:rPr>
            </w:pPr>
          </w:p>
        </w:tc>
        <w:tc>
          <w:tcPr>
            <w:tcW w:w="363"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4C3F6FF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34</w:t>
            </w:r>
          </w:p>
        </w:tc>
        <w:tc>
          <w:tcPr>
            <w:tcW w:w="363" w:type="pct"/>
            <w:tcBorders>
              <w:top w:val="nil"/>
              <w:left w:val="single" w:color="000000" w:sz="8" w:space="0"/>
              <w:bottom w:val="single" w:color="000000" w:sz="8" w:space="0"/>
              <w:right w:val="single" w:color="000000" w:sz="8" w:space="0"/>
            </w:tcBorders>
            <w:shd w:val="clear" w:color="auto" w:fill="FFFFFF" w:themeFill="background1"/>
            <w:vAlign w:val="center"/>
          </w:tcPr>
          <w:p w14:paraId="3E8282BE">
            <w:pPr>
              <w:jc w:val="center"/>
              <w:rPr>
                <w:rFonts w:hint="eastAsia" w:ascii="宋体" w:hAnsi="宋体" w:cs="宋体"/>
                <w:b/>
                <w:bCs/>
                <w:color w:val="000000"/>
                <w:szCs w:val="21"/>
              </w:rPr>
            </w:pPr>
          </w:p>
        </w:tc>
        <w:tc>
          <w:tcPr>
            <w:tcW w:w="290" w:type="pct"/>
            <w:tcBorders>
              <w:top w:val="nil"/>
              <w:left w:val="single" w:color="000000" w:sz="8" w:space="0"/>
              <w:bottom w:val="single" w:color="000000" w:sz="8" w:space="0"/>
              <w:right w:val="single" w:color="000000" w:sz="8" w:space="0"/>
            </w:tcBorders>
            <w:shd w:val="clear" w:color="auto" w:fill="FFFFFF" w:themeFill="background1"/>
            <w:vAlign w:val="center"/>
          </w:tcPr>
          <w:p w14:paraId="0EF6A134">
            <w:pPr>
              <w:jc w:val="center"/>
              <w:rPr>
                <w:rFonts w:hint="eastAsia" w:ascii="宋体" w:hAnsi="宋体" w:cs="宋体"/>
                <w:b/>
                <w:bCs/>
                <w:color w:val="000000"/>
                <w:szCs w:val="21"/>
              </w:rPr>
            </w:pPr>
          </w:p>
        </w:tc>
      </w:tr>
      <w:tr w14:paraId="1E8C2750">
        <w:tblPrEx>
          <w:shd w:val="clear" w:color="auto" w:fill="FFFFFF" w:themeFill="background1"/>
          <w:tblCellMar>
            <w:top w:w="0" w:type="dxa"/>
            <w:left w:w="108" w:type="dxa"/>
            <w:bottom w:w="0" w:type="dxa"/>
            <w:right w:w="108" w:type="dxa"/>
          </w:tblCellMar>
        </w:tblPrEx>
        <w:trPr>
          <w:trHeight w:val="1104" w:hRule="atLeast"/>
        </w:trPr>
        <w:tc>
          <w:tcPr>
            <w:tcW w:w="447"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26577F8">
            <w:pPr>
              <w:rPr>
                <w:rFonts w:ascii="Times New Roman" w:hAnsi="Times New Roman"/>
                <w:sz w:val="20"/>
                <w:szCs w:val="20"/>
              </w:rPr>
            </w:pPr>
          </w:p>
        </w:tc>
        <w:tc>
          <w:tcPr>
            <w:tcW w:w="414" w:type="pct"/>
            <w:tcBorders>
              <w:top w:val="nil"/>
              <w:left w:val="single" w:color="000000" w:sz="8" w:space="0"/>
              <w:bottom w:val="single" w:color="000000" w:sz="8" w:space="0"/>
              <w:right w:val="single" w:color="000000" w:sz="8" w:space="0"/>
            </w:tcBorders>
            <w:shd w:val="clear" w:color="auto" w:fill="FFFF00"/>
            <w:vAlign w:val="center"/>
          </w:tcPr>
          <w:p w14:paraId="4D020700">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2</w:t>
            </w:r>
          </w:p>
        </w:tc>
        <w:tc>
          <w:tcPr>
            <w:tcW w:w="2333" w:type="pct"/>
            <w:gridSpan w:val="2"/>
            <w:tcBorders>
              <w:top w:val="nil"/>
              <w:left w:val="single" w:color="000000" w:sz="8" w:space="0"/>
              <w:bottom w:val="single" w:color="000000" w:sz="8" w:space="0"/>
              <w:right w:val="single" w:color="000000" w:sz="8" w:space="0"/>
            </w:tcBorders>
            <w:shd w:val="clear" w:color="auto" w:fill="FFFFFF" w:themeFill="background1"/>
            <w:noWrap/>
            <w:vAlign w:val="center"/>
          </w:tcPr>
          <w:p w14:paraId="0547E8A8">
            <w:pPr>
              <w:widowControl/>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lang w:bidi="ar"/>
              </w:rPr>
              <w:t>小计/元</w:t>
            </w:r>
          </w:p>
        </w:tc>
        <w:tc>
          <w:tcPr>
            <w:tcW w:w="1804" w:type="pct"/>
            <w:gridSpan w:val="6"/>
            <w:tcBorders>
              <w:top w:val="nil"/>
              <w:left w:val="single" w:color="000000" w:sz="8" w:space="0"/>
              <w:bottom w:val="single" w:color="000000" w:sz="8" w:space="0"/>
              <w:right w:val="single" w:color="000000" w:sz="8" w:space="0"/>
            </w:tcBorders>
            <w:shd w:val="clear" w:color="auto" w:fill="FFFFFF" w:themeFill="background1"/>
            <w:vAlign w:val="center"/>
          </w:tcPr>
          <w:p w14:paraId="4871CFFA">
            <w:pPr>
              <w:rPr>
                <w:rFonts w:hint="eastAsia" w:ascii="宋体" w:hAnsi="宋体" w:cs="宋体"/>
                <w:b/>
                <w:bCs/>
                <w:color w:val="000000"/>
                <w:szCs w:val="21"/>
              </w:rPr>
            </w:pPr>
          </w:p>
        </w:tc>
      </w:tr>
      <w:tr w14:paraId="0946A886">
        <w:tblPrEx>
          <w:shd w:val="clear" w:color="auto" w:fill="FFFFFF" w:themeFill="background1"/>
          <w:tblCellMar>
            <w:top w:w="0" w:type="dxa"/>
            <w:left w:w="108" w:type="dxa"/>
            <w:bottom w:w="0" w:type="dxa"/>
            <w:right w:w="108" w:type="dxa"/>
          </w:tblCellMar>
        </w:tblPrEx>
        <w:trPr>
          <w:trHeight w:val="1230" w:hRule="atLeast"/>
        </w:trPr>
        <w:tc>
          <w:tcPr>
            <w:tcW w:w="447"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B80560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分体空调定期维护</w:t>
            </w:r>
          </w:p>
        </w:tc>
        <w:tc>
          <w:tcPr>
            <w:tcW w:w="414" w:type="pct"/>
            <w:tcBorders>
              <w:top w:val="nil"/>
              <w:left w:val="single" w:color="000000" w:sz="8" w:space="0"/>
              <w:bottom w:val="single" w:color="000000" w:sz="8" w:space="0"/>
              <w:right w:val="single" w:color="000000" w:sz="8" w:space="0"/>
            </w:tcBorders>
            <w:shd w:val="clear" w:color="auto" w:fill="FFFFFF" w:themeFill="background1"/>
            <w:vAlign w:val="bottom"/>
          </w:tcPr>
          <w:p w14:paraId="71C997DE">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电房、园区运营中心、仓库、采编楼一楼大厅</w:t>
            </w:r>
          </w:p>
        </w:tc>
        <w:tc>
          <w:tcPr>
            <w:tcW w:w="2333" w:type="pct"/>
            <w:gridSpan w:val="2"/>
            <w:tcBorders>
              <w:top w:val="nil"/>
              <w:left w:val="single" w:color="000000" w:sz="8" w:space="0"/>
              <w:bottom w:val="single" w:color="000000" w:sz="8" w:space="0"/>
              <w:right w:val="single" w:color="000000" w:sz="8" w:space="0"/>
            </w:tcBorders>
            <w:shd w:val="clear" w:color="auto" w:fill="FFFFFF" w:themeFill="background1"/>
            <w:noWrap/>
            <w:vAlign w:val="center"/>
          </w:tcPr>
          <w:p w14:paraId="6A8031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室内外机的尘网、翅片清理（1-3匹）、故障维修</w:t>
            </w:r>
          </w:p>
        </w:tc>
        <w:tc>
          <w:tcPr>
            <w:tcW w:w="204" w:type="pct"/>
            <w:tcBorders>
              <w:top w:val="nil"/>
              <w:left w:val="single" w:color="000000" w:sz="8" w:space="0"/>
              <w:bottom w:val="single" w:color="000000" w:sz="8" w:space="0"/>
              <w:right w:val="single" w:color="000000" w:sz="8" w:space="0"/>
            </w:tcBorders>
            <w:shd w:val="clear" w:color="auto" w:fill="FFFFFF" w:themeFill="background1"/>
            <w:vAlign w:val="center"/>
          </w:tcPr>
          <w:p w14:paraId="7FC54B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作业</w:t>
            </w:r>
          </w:p>
        </w:tc>
        <w:tc>
          <w:tcPr>
            <w:tcW w:w="218" w:type="pct"/>
            <w:tcBorders>
              <w:top w:val="nil"/>
              <w:left w:val="single" w:color="000000" w:sz="8" w:space="0"/>
              <w:bottom w:val="single" w:color="000000" w:sz="8" w:space="0"/>
              <w:right w:val="single" w:color="000000" w:sz="8" w:space="0"/>
            </w:tcBorders>
            <w:shd w:val="clear" w:color="auto" w:fill="FFFFFF" w:themeFill="background1"/>
            <w:vAlign w:val="center"/>
          </w:tcPr>
          <w:p w14:paraId="6193DA7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次/半年</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AD52BA">
            <w:pPr>
              <w:jc w:val="center"/>
              <w:rPr>
                <w:rFonts w:hint="eastAsia" w:ascii="宋体" w:hAnsi="宋体" w:cs="宋体"/>
                <w:b/>
                <w:bCs/>
                <w:color w:val="000000"/>
                <w:szCs w:val="21"/>
              </w:rPr>
            </w:pP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EE314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12</w:t>
            </w:r>
          </w:p>
        </w:tc>
        <w:tc>
          <w:tcPr>
            <w:tcW w:w="363"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3318A9">
            <w:pPr>
              <w:jc w:val="center"/>
              <w:rPr>
                <w:rFonts w:hint="eastAsia" w:ascii="宋体" w:hAnsi="宋体" w:cs="宋体"/>
                <w:b/>
                <w:bCs/>
                <w:color w:val="000000"/>
                <w:szCs w:val="21"/>
              </w:rPr>
            </w:pPr>
          </w:p>
        </w:tc>
        <w:tc>
          <w:tcPr>
            <w:tcW w:w="290"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89CA91">
            <w:pPr>
              <w:jc w:val="center"/>
              <w:rPr>
                <w:rFonts w:hint="eastAsia" w:ascii="宋体" w:hAnsi="宋体" w:cs="宋体"/>
                <w:b/>
                <w:bCs/>
                <w:color w:val="000000"/>
                <w:szCs w:val="21"/>
              </w:rPr>
            </w:pPr>
          </w:p>
        </w:tc>
      </w:tr>
      <w:tr w14:paraId="197B06B6">
        <w:tblPrEx>
          <w:shd w:val="clear" w:color="auto" w:fill="FFFFFF" w:themeFill="background1"/>
          <w:tblCellMar>
            <w:top w:w="0" w:type="dxa"/>
            <w:left w:w="108" w:type="dxa"/>
            <w:bottom w:w="0" w:type="dxa"/>
            <w:right w:w="108" w:type="dxa"/>
          </w:tblCellMar>
        </w:tblPrEx>
        <w:trPr>
          <w:trHeight w:val="708" w:hRule="atLeast"/>
        </w:trPr>
        <w:tc>
          <w:tcPr>
            <w:tcW w:w="447"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BD9E4B4">
            <w:pPr>
              <w:rPr>
                <w:rFonts w:ascii="Times New Roman" w:hAnsi="Times New Roman"/>
                <w:sz w:val="20"/>
                <w:szCs w:val="20"/>
              </w:rPr>
            </w:pPr>
          </w:p>
        </w:tc>
        <w:tc>
          <w:tcPr>
            <w:tcW w:w="414" w:type="pct"/>
            <w:tcBorders>
              <w:top w:val="nil"/>
              <w:left w:val="single" w:color="000000" w:sz="8" w:space="0"/>
              <w:bottom w:val="single" w:color="000000" w:sz="8" w:space="0"/>
              <w:right w:val="single" w:color="000000" w:sz="8" w:space="0"/>
            </w:tcBorders>
            <w:shd w:val="clear" w:color="auto" w:fill="FFFF00"/>
            <w:vAlign w:val="center"/>
          </w:tcPr>
          <w:p w14:paraId="35B7A399">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3</w:t>
            </w:r>
          </w:p>
        </w:tc>
        <w:tc>
          <w:tcPr>
            <w:tcW w:w="2333" w:type="pct"/>
            <w:gridSpan w:val="2"/>
            <w:tcBorders>
              <w:top w:val="nil"/>
              <w:left w:val="single" w:color="000000" w:sz="8" w:space="0"/>
              <w:bottom w:val="single" w:color="000000" w:sz="8" w:space="0"/>
              <w:right w:val="single" w:color="000000" w:sz="8" w:space="0"/>
            </w:tcBorders>
            <w:shd w:val="clear" w:color="auto" w:fill="FFFFFF" w:themeFill="background1"/>
            <w:noWrap/>
            <w:vAlign w:val="center"/>
          </w:tcPr>
          <w:p w14:paraId="1A736885">
            <w:pPr>
              <w:widowControl/>
              <w:jc w:val="center"/>
              <w:textAlignment w:val="center"/>
              <w:rPr>
                <w:rFonts w:hint="eastAsia" w:ascii="宋体" w:hAnsi="宋体" w:cs="宋体"/>
                <w:b/>
                <w:bCs/>
                <w:color w:val="000000"/>
                <w:sz w:val="20"/>
                <w:szCs w:val="20"/>
              </w:rPr>
            </w:pPr>
            <w:r>
              <w:rPr>
                <w:rFonts w:hint="eastAsia" w:ascii="宋体" w:hAnsi="宋体" w:cs="宋体"/>
                <w:b/>
                <w:bCs/>
                <w:color w:val="000000"/>
                <w:sz w:val="18"/>
                <w:szCs w:val="18"/>
                <w:lang w:bidi="ar"/>
              </w:rPr>
              <w:t>小计/元</w:t>
            </w:r>
          </w:p>
        </w:tc>
        <w:tc>
          <w:tcPr>
            <w:tcW w:w="1804" w:type="pct"/>
            <w:gridSpan w:val="6"/>
            <w:tcBorders>
              <w:top w:val="nil"/>
              <w:left w:val="single" w:color="000000" w:sz="8" w:space="0"/>
              <w:bottom w:val="single" w:color="000000" w:sz="8" w:space="0"/>
              <w:right w:val="single" w:color="000000" w:sz="8" w:space="0"/>
            </w:tcBorders>
            <w:shd w:val="clear" w:color="auto" w:fill="FFFFFF" w:themeFill="background1"/>
            <w:vAlign w:val="center"/>
          </w:tcPr>
          <w:p w14:paraId="4C114282">
            <w:pPr>
              <w:rPr>
                <w:rFonts w:hint="eastAsia" w:ascii="宋体" w:hAnsi="宋体" w:cs="宋体"/>
                <w:b/>
                <w:bCs/>
                <w:color w:val="000000"/>
                <w:szCs w:val="21"/>
              </w:rPr>
            </w:pPr>
          </w:p>
        </w:tc>
      </w:tr>
      <w:tr w14:paraId="35148BC5">
        <w:tblPrEx>
          <w:shd w:val="clear" w:color="auto" w:fill="FFFFFF" w:themeFill="background1"/>
          <w:tblCellMar>
            <w:top w:w="0" w:type="dxa"/>
            <w:left w:w="108" w:type="dxa"/>
            <w:bottom w:w="0" w:type="dxa"/>
            <w:right w:w="108" w:type="dxa"/>
          </w:tblCellMar>
        </w:tblPrEx>
        <w:trPr>
          <w:trHeight w:val="90" w:hRule="atLeast"/>
        </w:trPr>
        <w:tc>
          <w:tcPr>
            <w:tcW w:w="447" w:type="pct"/>
            <w:tcBorders>
              <w:top w:val="nil"/>
              <w:left w:val="single" w:color="000000" w:sz="8" w:space="0"/>
              <w:bottom w:val="nil"/>
              <w:right w:val="single" w:color="000000" w:sz="8" w:space="0"/>
            </w:tcBorders>
            <w:shd w:val="clear" w:color="auto" w:fill="FFFFFF" w:themeFill="background1"/>
            <w:noWrap/>
            <w:vAlign w:val="center"/>
          </w:tcPr>
          <w:p w14:paraId="6ED3640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汇总</w:t>
            </w:r>
          </w:p>
        </w:tc>
        <w:tc>
          <w:tcPr>
            <w:tcW w:w="414" w:type="pct"/>
            <w:tcBorders>
              <w:top w:val="nil"/>
              <w:left w:val="single" w:color="000000" w:sz="8" w:space="0"/>
              <w:bottom w:val="nil"/>
              <w:right w:val="single" w:color="000000" w:sz="8" w:space="0"/>
            </w:tcBorders>
            <w:shd w:val="clear" w:color="auto" w:fill="FFFF00"/>
            <w:vAlign w:val="center"/>
          </w:tcPr>
          <w:p w14:paraId="14E8B9B2">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4</w:t>
            </w:r>
          </w:p>
        </w:tc>
        <w:tc>
          <w:tcPr>
            <w:tcW w:w="2333" w:type="pct"/>
            <w:gridSpan w:val="2"/>
            <w:tcBorders>
              <w:top w:val="nil"/>
              <w:left w:val="single" w:color="000000" w:sz="8" w:space="0"/>
              <w:bottom w:val="nil"/>
              <w:right w:val="single" w:color="000000" w:sz="8" w:space="0"/>
            </w:tcBorders>
            <w:shd w:val="clear" w:color="auto" w:fill="FFFF00"/>
            <w:noWrap/>
            <w:vAlign w:val="center"/>
          </w:tcPr>
          <w:p w14:paraId="5BDB157D">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广报阡陌间2025年至2026年空调维护保养服务总价/元（1+2+3）</w:t>
            </w:r>
          </w:p>
        </w:tc>
        <w:tc>
          <w:tcPr>
            <w:tcW w:w="1804" w:type="pct"/>
            <w:gridSpan w:val="6"/>
            <w:tcBorders>
              <w:top w:val="nil"/>
              <w:left w:val="single" w:color="000000" w:sz="8" w:space="0"/>
              <w:bottom w:val="nil"/>
              <w:right w:val="single" w:color="000000" w:sz="8" w:space="0"/>
            </w:tcBorders>
            <w:shd w:val="clear" w:color="auto" w:fill="FFFFFF" w:themeFill="background1"/>
            <w:vAlign w:val="center"/>
          </w:tcPr>
          <w:p w14:paraId="2B9E3A34">
            <w:pPr>
              <w:rPr>
                <w:rFonts w:hint="eastAsia" w:ascii="宋体" w:hAnsi="宋体" w:cs="宋体"/>
                <w:b/>
                <w:bCs/>
                <w:color w:val="000000"/>
                <w:szCs w:val="21"/>
              </w:rPr>
            </w:pPr>
          </w:p>
        </w:tc>
      </w:tr>
      <w:tr w14:paraId="443C6B4D">
        <w:tblPrEx>
          <w:shd w:val="clear" w:color="auto" w:fill="FFFFFF" w:themeFill="background1"/>
          <w:tblCellMar>
            <w:top w:w="0" w:type="dxa"/>
            <w:left w:w="108" w:type="dxa"/>
            <w:bottom w:w="0" w:type="dxa"/>
            <w:right w:w="108" w:type="dxa"/>
          </w:tblCellMar>
        </w:tblPrEx>
        <w:trPr>
          <w:trHeight w:val="318" w:hRule="atLeast"/>
        </w:trPr>
        <w:tc>
          <w:tcPr>
            <w:tcW w:w="447" w:type="pct"/>
            <w:tcBorders>
              <w:top w:val="nil"/>
              <w:left w:val="single" w:color="000000" w:sz="8" w:space="0"/>
              <w:bottom w:val="nil"/>
              <w:right w:val="single" w:color="000000" w:sz="8" w:space="0"/>
            </w:tcBorders>
            <w:shd w:val="clear" w:color="auto" w:fill="FFFFFF" w:themeFill="background1"/>
            <w:noWrap/>
            <w:vAlign w:val="center"/>
          </w:tcPr>
          <w:p w14:paraId="1A5947EE">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说明</w:t>
            </w:r>
          </w:p>
        </w:tc>
        <w:tc>
          <w:tcPr>
            <w:tcW w:w="4552" w:type="pct"/>
            <w:gridSpan w:val="9"/>
            <w:tcBorders>
              <w:top w:val="nil"/>
              <w:left w:val="single" w:color="000000" w:sz="8" w:space="0"/>
              <w:bottom w:val="nil"/>
              <w:right w:val="single" w:color="000000" w:sz="8" w:space="0"/>
            </w:tcBorders>
            <w:shd w:val="clear" w:color="auto" w:fill="FFFFFF" w:themeFill="background1"/>
            <w:vAlign w:val="center"/>
          </w:tcPr>
          <w:p w14:paraId="257903D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 xml:space="preserve">    </w:t>
            </w:r>
            <w:r>
              <w:rPr>
                <w:rFonts w:hint="eastAsia" w:ascii="宋体" w:hAnsi="宋体" w:cs="宋体"/>
                <w:color w:val="000000"/>
                <w:kern w:val="0"/>
                <w:sz w:val="18"/>
                <w:szCs w:val="18"/>
                <w:lang w:bidi="ar"/>
              </w:rPr>
              <w:t>在合同规定的保养期限内，若维修过程中需更换配件，且配件单价不超过人民币200元，则由乙方承担相关费用，该费用已包含在本合同约定的保养费内，甲方无需额外支付。若配件单价超过人民币两百元，则由甲方负责采购，或由乙方提供报价，经甲方审核批准后进行采购，乙方保证所报价格不会超出市场平均价格，并将遵循零配件供应时间及报价单上所列的最高限价执行，无论配件是由甲方采购还是乙方负责采购，乙方都将免费提供安装服务，甲方无需为此支付额外费用。</w:t>
            </w:r>
          </w:p>
        </w:tc>
      </w:tr>
      <w:tr w14:paraId="28AA3A95">
        <w:tblPrEx>
          <w:shd w:val="clear" w:color="auto" w:fill="FFFFFF" w:themeFill="background1"/>
          <w:tblCellMar>
            <w:top w:w="0" w:type="dxa"/>
            <w:left w:w="108" w:type="dxa"/>
            <w:bottom w:w="0" w:type="dxa"/>
            <w:right w:w="108" w:type="dxa"/>
          </w:tblCellMar>
        </w:tblPrEx>
        <w:trPr>
          <w:trHeight w:val="318" w:hRule="atLeast"/>
        </w:trPr>
        <w:tc>
          <w:tcPr>
            <w:tcW w:w="447" w:type="pct"/>
            <w:tcBorders>
              <w:top w:val="nil"/>
              <w:left w:val="single" w:color="000000" w:sz="8" w:space="0"/>
              <w:bottom w:val="single" w:color="000000" w:sz="8" w:space="0"/>
              <w:right w:val="single" w:color="000000" w:sz="8" w:space="0"/>
            </w:tcBorders>
            <w:shd w:val="clear" w:color="auto" w:fill="FFFFFF" w:themeFill="background1"/>
            <w:noWrap/>
            <w:vAlign w:val="center"/>
          </w:tcPr>
          <w:p w14:paraId="592C6D0C">
            <w:pPr>
              <w:widowControl/>
              <w:jc w:val="center"/>
              <w:textAlignment w:val="center"/>
              <w:rPr>
                <w:rFonts w:hint="eastAsia" w:ascii="宋体" w:hAnsi="宋体" w:cs="宋体"/>
                <w:b/>
                <w:bCs/>
                <w:color w:val="000000"/>
                <w:kern w:val="0"/>
                <w:sz w:val="20"/>
                <w:szCs w:val="20"/>
                <w:lang w:bidi="ar"/>
              </w:rPr>
            </w:pPr>
          </w:p>
        </w:tc>
        <w:tc>
          <w:tcPr>
            <w:tcW w:w="4552" w:type="pct"/>
            <w:gridSpan w:val="9"/>
            <w:tcBorders>
              <w:top w:val="nil"/>
              <w:left w:val="single" w:color="000000" w:sz="8" w:space="0"/>
              <w:bottom w:val="single" w:color="000000" w:sz="8" w:space="0"/>
              <w:right w:val="single" w:color="000000" w:sz="8" w:space="0"/>
            </w:tcBorders>
            <w:shd w:val="clear" w:color="auto" w:fill="FFFFFF" w:themeFill="background1"/>
            <w:vAlign w:val="center"/>
          </w:tcPr>
          <w:p w14:paraId="4620FCF4">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以下空白</w:t>
            </w:r>
          </w:p>
        </w:tc>
      </w:tr>
    </w:tbl>
    <w:p w14:paraId="4CF25A93">
      <w:pPr>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br w:type="page"/>
      </w:r>
      <w:bookmarkStart w:id="1" w:name="_GoBack"/>
      <w:bookmarkEnd w:id="1"/>
    </w:p>
    <w:p w14:paraId="74B5711B">
      <w:pPr>
        <w:pStyle w:val="7"/>
        <w:rPr>
          <w:rFonts w:hint="eastAsia" w:hAnsi="宋体"/>
          <w:b/>
          <w:bCs/>
          <w:sz w:val="28"/>
          <w:szCs w:val="28"/>
        </w:rPr>
      </w:pPr>
      <w:r>
        <w:rPr>
          <w:rFonts w:hint="eastAsia" w:hAnsi="宋体"/>
          <w:b/>
          <w:bCs/>
          <w:sz w:val="28"/>
          <w:szCs w:val="28"/>
        </w:rPr>
        <w:t>附件三、空调维保零配件供货时间及价格最高限价清单</w:t>
      </w:r>
    </w:p>
    <w:tbl>
      <w:tblPr>
        <w:tblStyle w:val="40"/>
        <w:tblW w:w="5802" w:type="pct"/>
        <w:jc w:val="center"/>
        <w:tblLayout w:type="fixed"/>
        <w:tblCellMar>
          <w:top w:w="0" w:type="dxa"/>
          <w:left w:w="108" w:type="dxa"/>
          <w:bottom w:w="0" w:type="dxa"/>
          <w:right w:w="108" w:type="dxa"/>
        </w:tblCellMar>
      </w:tblPr>
      <w:tblGrid>
        <w:gridCol w:w="709"/>
        <w:gridCol w:w="2640"/>
        <w:gridCol w:w="1213"/>
        <w:gridCol w:w="750"/>
        <w:gridCol w:w="1873"/>
        <w:gridCol w:w="1305"/>
        <w:gridCol w:w="1398"/>
      </w:tblGrid>
      <w:tr w14:paraId="470B78D6">
        <w:tblPrEx>
          <w:tblCellMar>
            <w:top w:w="0" w:type="dxa"/>
            <w:left w:w="108" w:type="dxa"/>
            <w:bottom w:w="0" w:type="dxa"/>
            <w:right w:w="108" w:type="dxa"/>
          </w:tblCellMar>
        </w:tblPrEx>
        <w:trPr>
          <w:trHeight w:val="745" w:hRule="atLeast"/>
          <w:jc w:val="center"/>
        </w:trPr>
        <w:tc>
          <w:tcPr>
            <w:tcW w:w="3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05B58">
            <w:pPr>
              <w:widowControl/>
              <w:jc w:val="center"/>
              <w:textAlignment w:val="bottom"/>
              <w:rPr>
                <w:rFonts w:hint="eastAsia" w:ascii="宋体" w:hAnsi="宋体" w:cs="宋体"/>
                <w:color w:val="000000"/>
                <w:sz w:val="20"/>
                <w:szCs w:val="20"/>
              </w:rPr>
            </w:pPr>
            <w:r>
              <w:rPr>
                <w:rStyle w:val="224"/>
                <w:rFonts w:hint="default"/>
                <w:lang w:bidi="ar"/>
              </w:rPr>
              <w:t>序号</w:t>
            </w:r>
          </w:p>
        </w:tc>
        <w:tc>
          <w:tcPr>
            <w:tcW w:w="1334" w:type="pct"/>
            <w:tcBorders>
              <w:top w:val="single" w:color="000000" w:sz="8" w:space="0"/>
              <w:left w:val="nil"/>
              <w:bottom w:val="single" w:color="000000" w:sz="8" w:space="0"/>
              <w:right w:val="single" w:color="000000" w:sz="8" w:space="0"/>
            </w:tcBorders>
            <w:shd w:val="clear" w:color="auto" w:fill="auto"/>
            <w:noWrap/>
            <w:vAlign w:val="center"/>
          </w:tcPr>
          <w:p w14:paraId="4C87974E">
            <w:pPr>
              <w:widowControl/>
              <w:jc w:val="center"/>
              <w:textAlignment w:val="bottom"/>
              <w:rPr>
                <w:rFonts w:hint="eastAsia" w:ascii="宋体" w:hAnsi="宋体" w:cs="宋体"/>
                <w:color w:val="000000"/>
                <w:sz w:val="20"/>
                <w:szCs w:val="20"/>
              </w:rPr>
            </w:pPr>
            <w:r>
              <w:rPr>
                <w:rStyle w:val="224"/>
                <w:rFonts w:hint="default"/>
                <w:lang w:bidi="ar"/>
              </w:rPr>
              <w:t>配件名称</w:t>
            </w:r>
            <w:r>
              <w:rPr>
                <w:rFonts w:ascii="Arial" w:hAnsi="Arial" w:cs="Arial"/>
                <w:color w:val="000000"/>
                <w:kern w:val="0"/>
                <w:sz w:val="20"/>
                <w:szCs w:val="20"/>
                <w:lang w:bidi="ar"/>
              </w:rPr>
              <w:t>/</w:t>
            </w:r>
            <w:r>
              <w:rPr>
                <w:rStyle w:val="224"/>
                <w:rFonts w:hint="default"/>
                <w:lang w:bidi="ar"/>
              </w:rPr>
              <w:t>型号</w:t>
            </w:r>
          </w:p>
        </w:tc>
        <w:tc>
          <w:tcPr>
            <w:tcW w:w="614" w:type="pct"/>
            <w:tcBorders>
              <w:top w:val="single" w:color="000000" w:sz="8" w:space="0"/>
              <w:left w:val="nil"/>
              <w:bottom w:val="single" w:color="000000" w:sz="8" w:space="0"/>
              <w:right w:val="single" w:color="000000" w:sz="8" w:space="0"/>
            </w:tcBorders>
            <w:shd w:val="clear" w:color="auto" w:fill="auto"/>
            <w:noWrap/>
            <w:vAlign w:val="center"/>
          </w:tcPr>
          <w:p w14:paraId="051FCEC7">
            <w:pPr>
              <w:widowControl/>
              <w:jc w:val="center"/>
              <w:textAlignment w:val="bottom"/>
              <w:rPr>
                <w:rFonts w:hint="eastAsia" w:ascii="宋体" w:hAnsi="宋体" w:cs="宋体"/>
                <w:color w:val="000000"/>
                <w:sz w:val="20"/>
                <w:szCs w:val="20"/>
              </w:rPr>
            </w:pPr>
            <w:r>
              <w:rPr>
                <w:rStyle w:val="224"/>
                <w:rFonts w:hint="default"/>
                <w:lang w:bidi="ar"/>
              </w:rPr>
              <w:t>品牌</w:t>
            </w:r>
          </w:p>
        </w:tc>
        <w:tc>
          <w:tcPr>
            <w:tcW w:w="379" w:type="pct"/>
            <w:tcBorders>
              <w:top w:val="single" w:color="000000" w:sz="8" w:space="0"/>
              <w:left w:val="nil"/>
              <w:bottom w:val="single" w:color="000000" w:sz="8" w:space="0"/>
              <w:right w:val="single" w:color="000000" w:sz="8" w:space="0"/>
            </w:tcBorders>
            <w:shd w:val="clear" w:color="auto" w:fill="auto"/>
            <w:noWrap/>
            <w:vAlign w:val="center"/>
          </w:tcPr>
          <w:p w14:paraId="5A463C0D">
            <w:pPr>
              <w:widowControl/>
              <w:jc w:val="center"/>
              <w:textAlignment w:val="bottom"/>
              <w:rPr>
                <w:rFonts w:hint="eastAsia" w:ascii="宋体" w:hAnsi="宋体" w:cs="宋体"/>
                <w:color w:val="000000"/>
                <w:sz w:val="20"/>
                <w:szCs w:val="20"/>
              </w:rPr>
            </w:pPr>
            <w:r>
              <w:rPr>
                <w:rStyle w:val="224"/>
                <w:rFonts w:hint="default"/>
                <w:lang w:bidi="ar"/>
              </w:rPr>
              <w:t>供货周期</w:t>
            </w:r>
          </w:p>
        </w:tc>
        <w:tc>
          <w:tcPr>
            <w:tcW w:w="946" w:type="pct"/>
            <w:tcBorders>
              <w:top w:val="single" w:color="000000" w:sz="8" w:space="0"/>
              <w:left w:val="nil"/>
              <w:bottom w:val="single" w:color="000000" w:sz="8" w:space="0"/>
              <w:right w:val="single" w:color="000000" w:sz="8" w:space="0"/>
            </w:tcBorders>
            <w:shd w:val="clear" w:color="auto" w:fill="auto"/>
            <w:vAlign w:val="center"/>
          </w:tcPr>
          <w:p w14:paraId="5769298E">
            <w:pPr>
              <w:widowControl/>
              <w:jc w:val="center"/>
              <w:textAlignment w:val="bottom"/>
              <w:rPr>
                <w:rFonts w:hint="eastAsia" w:ascii="宋体" w:hAnsi="宋体" w:cs="宋体"/>
                <w:color w:val="000000"/>
                <w:sz w:val="20"/>
                <w:szCs w:val="20"/>
              </w:rPr>
            </w:pPr>
            <w:r>
              <w:rPr>
                <w:rStyle w:val="224"/>
                <w:rFonts w:hint="default"/>
                <w:lang w:bidi="ar"/>
              </w:rPr>
              <w:t>报价最高限价（元）</w:t>
            </w:r>
          </w:p>
        </w:tc>
        <w:tc>
          <w:tcPr>
            <w:tcW w:w="659" w:type="pct"/>
            <w:tcBorders>
              <w:top w:val="single" w:color="000000" w:sz="8" w:space="0"/>
              <w:left w:val="nil"/>
              <w:bottom w:val="single" w:color="000000" w:sz="8" w:space="0"/>
              <w:right w:val="single" w:color="000000" w:sz="8" w:space="0"/>
            </w:tcBorders>
            <w:shd w:val="clear" w:color="auto" w:fill="auto"/>
            <w:vAlign w:val="center"/>
          </w:tcPr>
          <w:p w14:paraId="4776FC98">
            <w:pPr>
              <w:widowControl/>
              <w:jc w:val="center"/>
              <w:textAlignment w:val="bottom"/>
              <w:rPr>
                <w:rFonts w:hint="eastAsia" w:ascii="宋体" w:hAnsi="宋体" w:cs="宋体"/>
                <w:color w:val="000000"/>
                <w:sz w:val="20"/>
                <w:szCs w:val="20"/>
              </w:rPr>
            </w:pPr>
            <w:r>
              <w:rPr>
                <w:rStyle w:val="224"/>
                <w:rFonts w:hint="default"/>
                <w:lang w:bidi="ar"/>
              </w:rPr>
              <w:t>维保单位报价单价（元）</w:t>
            </w:r>
          </w:p>
        </w:tc>
        <w:tc>
          <w:tcPr>
            <w:tcW w:w="706" w:type="pct"/>
            <w:tcBorders>
              <w:top w:val="single" w:color="000000" w:sz="8" w:space="0"/>
              <w:left w:val="nil"/>
              <w:bottom w:val="single" w:color="000000" w:sz="8" w:space="0"/>
              <w:right w:val="single" w:color="000000" w:sz="8" w:space="0"/>
            </w:tcBorders>
            <w:shd w:val="clear" w:color="auto" w:fill="auto"/>
            <w:noWrap/>
            <w:vAlign w:val="center"/>
          </w:tcPr>
          <w:p w14:paraId="633CE790">
            <w:pPr>
              <w:widowControl/>
              <w:jc w:val="center"/>
              <w:textAlignment w:val="bottom"/>
              <w:rPr>
                <w:rFonts w:hint="eastAsia" w:ascii="宋体" w:hAnsi="宋体" w:cs="宋体"/>
                <w:color w:val="000000"/>
                <w:sz w:val="20"/>
                <w:szCs w:val="20"/>
              </w:rPr>
            </w:pPr>
            <w:r>
              <w:rPr>
                <w:rStyle w:val="224"/>
                <w:rFonts w:hint="default"/>
                <w:lang w:bidi="ar"/>
              </w:rPr>
              <w:t>备注</w:t>
            </w:r>
          </w:p>
        </w:tc>
      </w:tr>
      <w:tr w14:paraId="08AB25E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335C6D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w:t>
            </w:r>
          </w:p>
        </w:tc>
        <w:tc>
          <w:tcPr>
            <w:tcW w:w="1334" w:type="pct"/>
            <w:tcBorders>
              <w:top w:val="nil"/>
              <w:left w:val="nil"/>
              <w:bottom w:val="single" w:color="000000" w:sz="8" w:space="0"/>
              <w:right w:val="single" w:color="000000" w:sz="8" w:space="0"/>
            </w:tcBorders>
            <w:shd w:val="clear" w:color="auto" w:fill="auto"/>
            <w:noWrap/>
            <w:vAlign w:val="bottom"/>
          </w:tcPr>
          <w:p w14:paraId="54363717">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2.2-11.2kw</w:t>
            </w:r>
            <w:r>
              <w:rPr>
                <w:rStyle w:val="224"/>
                <w:rFonts w:hint="default"/>
                <w:lang w:bidi="ar"/>
              </w:rPr>
              <w:t>（雪种）</w:t>
            </w:r>
            <w:r>
              <w:rPr>
                <w:rFonts w:ascii="Arial" w:hAnsi="Arial" w:cs="Arial"/>
                <w:color w:val="000000"/>
                <w:kern w:val="0"/>
                <w:sz w:val="20"/>
                <w:szCs w:val="20"/>
                <w:lang w:bidi="ar"/>
              </w:rPr>
              <w:t>KG</w:t>
            </w:r>
          </w:p>
        </w:tc>
        <w:tc>
          <w:tcPr>
            <w:tcW w:w="614" w:type="pct"/>
            <w:tcBorders>
              <w:top w:val="nil"/>
              <w:left w:val="nil"/>
              <w:bottom w:val="single" w:color="000000" w:sz="8" w:space="0"/>
              <w:right w:val="single" w:color="000000" w:sz="8" w:space="0"/>
            </w:tcBorders>
            <w:shd w:val="clear" w:color="auto" w:fill="auto"/>
            <w:noWrap/>
            <w:vAlign w:val="bottom"/>
          </w:tcPr>
          <w:p w14:paraId="562AE89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0D73152">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7F1929D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color="000000" w:sz="8" w:space="0"/>
              <w:right w:val="single" w:color="000000" w:sz="8" w:space="0"/>
            </w:tcBorders>
            <w:shd w:val="clear" w:color="auto" w:fill="auto"/>
            <w:noWrap/>
            <w:vAlign w:val="bottom"/>
          </w:tcPr>
          <w:p w14:paraId="7560F020">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 xml:space="preserve"> </w:t>
            </w:r>
          </w:p>
        </w:tc>
        <w:tc>
          <w:tcPr>
            <w:tcW w:w="706" w:type="pct"/>
            <w:tcBorders>
              <w:top w:val="nil"/>
              <w:left w:val="nil"/>
              <w:bottom w:val="single" w:color="000000" w:sz="8" w:space="0"/>
              <w:right w:val="single" w:color="000000" w:sz="8" w:space="0"/>
            </w:tcBorders>
            <w:shd w:val="clear" w:color="auto" w:fill="auto"/>
            <w:noWrap/>
            <w:vAlign w:val="bottom"/>
          </w:tcPr>
          <w:p w14:paraId="4D46232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14:paraId="50C5509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DE6966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w:t>
            </w:r>
          </w:p>
        </w:tc>
        <w:tc>
          <w:tcPr>
            <w:tcW w:w="1334" w:type="pct"/>
            <w:tcBorders>
              <w:top w:val="nil"/>
              <w:left w:val="nil"/>
              <w:bottom w:val="single" w:color="000000" w:sz="8" w:space="0"/>
              <w:right w:val="single" w:color="000000" w:sz="8" w:space="0"/>
            </w:tcBorders>
            <w:shd w:val="clear" w:color="auto" w:fill="auto"/>
            <w:noWrap/>
            <w:vAlign w:val="bottom"/>
          </w:tcPr>
          <w:p w14:paraId="5E144EB2">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10kw</w:t>
            </w:r>
            <w:r>
              <w:rPr>
                <w:rStyle w:val="224"/>
                <w:rFonts w:hint="default"/>
                <w:lang w:bidi="ar"/>
              </w:rPr>
              <w:t>（雪种）</w:t>
            </w:r>
          </w:p>
        </w:tc>
        <w:tc>
          <w:tcPr>
            <w:tcW w:w="614" w:type="pct"/>
            <w:tcBorders>
              <w:top w:val="nil"/>
              <w:left w:val="nil"/>
              <w:bottom w:val="single" w:color="000000" w:sz="8" w:space="0"/>
              <w:right w:val="single" w:color="000000" w:sz="8" w:space="0"/>
            </w:tcBorders>
            <w:shd w:val="clear" w:color="auto" w:fill="auto"/>
            <w:noWrap/>
            <w:vAlign w:val="bottom"/>
          </w:tcPr>
          <w:p w14:paraId="316F14FE">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B126939">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530C618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color="000000" w:sz="8" w:space="0"/>
              <w:right w:val="single" w:color="000000" w:sz="8" w:space="0"/>
            </w:tcBorders>
            <w:shd w:val="clear" w:color="auto" w:fill="auto"/>
            <w:noWrap/>
            <w:vAlign w:val="bottom"/>
          </w:tcPr>
          <w:p w14:paraId="6DE23601">
            <w:pPr>
              <w:widowControl/>
              <w:jc w:val="center"/>
              <w:textAlignment w:val="bottom"/>
              <w:rPr>
                <w:rFonts w:ascii="Arial" w:hAnsi="Arial" w:cs="Arial"/>
                <w:color w:val="000000"/>
                <w:sz w:val="20"/>
                <w:szCs w:val="20"/>
              </w:rPr>
            </w:pPr>
          </w:p>
        </w:tc>
        <w:tc>
          <w:tcPr>
            <w:tcW w:w="706" w:type="pct"/>
            <w:tcBorders>
              <w:top w:val="nil"/>
              <w:left w:val="single" w:color="000000" w:sz="8" w:space="0"/>
              <w:bottom w:val="single" w:color="000000" w:sz="8" w:space="0"/>
              <w:right w:val="single" w:color="000000" w:sz="8" w:space="0"/>
            </w:tcBorders>
            <w:shd w:val="clear" w:color="auto" w:fill="auto"/>
            <w:noWrap/>
            <w:vAlign w:val="bottom"/>
          </w:tcPr>
          <w:p w14:paraId="25F6317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14:paraId="1C27EF8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0C44CF5">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w:t>
            </w:r>
          </w:p>
        </w:tc>
        <w:tc>
          <w:tcPr>
            <w:tcW w:w="1334" w:type="pct"/>
            <w:tcBorders>
              <w:top w:val="nil"/>
              <w:left w:val="nil"/>
              <w:bottom w:val="single" w:color="000000" w:sz="8" w:space="0"/>
              <w:right w:val="single" w:color="000000" w:sz="8" w:space="0"/>
            </w:tcBorders>
            <w:shd w:val="clear" w:color="auto" w:fill="auto"/>
            <w:noWrap/>
            <w:vAlign w:val="bottom"/>
          </w:tcPr>
          <w:p w14:paraId="48D95DD3">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14-22kw</w:t>
            </w:r>
            <w:r>
              <w:rPr>
                <w:rStyle w:val="224"/>
                <w:rFonts w:hint="default"/>
                <w:lang w:bidi="ar"/>
              </w:rPr>
              <w:t>（雪种）</w:t>
            </w:r>
          </w:p>
        </w:tc>
        <w:tc>
          <w:tcPr>
            <w:tcW w:w="614" w:type="pct"/>
            <w:tcBorders>
              <w:top w:val="nil"/>
              <w:left w:val="nil"/>
              <w:bottom w:val="single" w:color="000000" w:sz="8" w:space="0"/>
              <w:right w:val="single" w:color="000000" w:sz="8" w:space="0"/>
            </w:tcBorders>
            <w:shd w:val="clear" w:color="auto" w:fill="auto"/>
            <w:noWrap/>
            <w:vAlign w:val="bottom"/>
          </w:tcPr>
          <w:p w14:paraId="65185B2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304A8E1">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1D4124DC">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color="000000" w:sz="8" w:space="0"/>
              <w:right w:val="single" w:color="000000" w:sz="8" w:space="0"/>
            </w:tcBorders>
            <w:shd w:val="clear" w:color="auto" w:fill="auto"/>
            <w:noWrap/>
            <w:vAlign w:val="bottom"/>
          </w:tcPr>
          <w:p w14:paraId="081D3C3A">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3BF3C8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14:paraId="215ABE77">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3652915">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w:t>
            </w:r>
          </w:p>
        </w:tc>
        <w:tc>
          <w:tcPr>
            <w:tcW w:w="1334" w:type="pct"/>
            <w:tcBorders>
              <w:top w:val="nil"/>
              <w:left w:val="nil"/>
              <w:bottom w:val="single" w:color="000000" w:sz="8" w:space="0"/>
              <w:right w:val="single" w:color="000000" w:sz="8" w:space="0"/>
            </w:tcBorders>
            <w:shd w:val="clear" w:color="auto" w:fill="auto"/>
            <w:noWrap/>
            <w:vAlign w:val="bottom"/>
          </w:tcPr>
          <w:p w14:paraId="2B9712F4">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22.4-85kw</w:t>
            </w:r>
            <w:r>
              <w:rPr>
                <w:rStyle w:val="224"/>
                <w:rFonts w:hint="default"/>
                <w:lang w:bidi="ar"/>
              </w:rPr>
              <w:t>（雪种）</w:t>
            </w:r>
          </w:p>
        </w:tc>
        <w:tc>
          <w:tcPr>
            <w:tcW w:w="614" w:type="pct"/>
            <w:tcBorders>
              <w:top w:val="nil"/>
              <w:left w:val="nil"/>
              <w:bottom w:val="single" w:color="000000" w:sz="8" w:space="0"/>
              <w:right w:val="single" w:color="000000" w:sz="8" w:space="0"/>
            </w:tcBorders>
            <w:shd w:val="clear" w:color="auto" w:fill="auto"/>
            <w:noWrap/>
            <w:vAlign w:val="bottom"/>
          </w:tcPr>
          <w:p w14:paraId="2A04EDA2">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4B9D654">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724CD64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w:t>
            </w:r>
          </w:p>
        </w:tc>
        <w:tc>
          <w:tcPr>
            <w:tcW w:w="659" w:type="pct"/>
            <w:tcBorders>
              <w:top w:val="nil"/>
              <w:left w:val="nil"/>
              <w:bottom w:val="single" w:color="000000" w:sz="8" w:space="0"/>
              <w:right w:val="single" w:color="000000" w:sz="8" w:space="0"/>
            </w:tcBorders>
            <w:shd w:val="clear" w:color="auto" w:fill="auto"/>
            <w:noWrap/>
            <w:vAlign w:val="bottom"/>
          </w:tcPr>
          <w:p w14:paraId="38CFA0E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02226A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R410A</w:t>
            </w:r>
          </w:p>
        </w:tc>
      </w:tr>
      <w:tr w14:paraId="2A51DFD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19B8F7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w:t>
            </w:r>
          </w:p>
        </w:tc>
        <w:tc>
          <w:tcPr>
            <w:tcW w:w="1334" w:type="pct"/>
            <w:tcBorders>
              <w:top w:val="nil"/>
              <w:left w:val="nil"/>
              <w:bottom w:val="single" w:color="000000" w:sz="8" w:space="0"/>
              <w:right w:val="single" w:color="000000" w:sz="8" w:space="0"/>
            </w:tcBorders>
            <w:shd w:val="clear" w:color="auto" w:fill="auto"/>
            <w:noWrap/>
            <w:vAlign w:val="bottom"/>
          </w:tcPr>
          <w:p w14:paraId="5036A4F8">
            <w:pPr>
              <w:widowControl/>
              <w:jc w:val="left"/>
              <w:textAlignment w:val="bottom"/>
              <w:rPr>
                <w:rFonts w:hint="eastAsia" w:ascii="宋体" w:hAnsi="宋体" w:cs="宋体"/>
                <w:color w:val="000000"/>
                <w:sz w:val="20"/>
                <w:szCs w:val="20"/>
              </w:rPr>
            </w:pPr>
            <w:r>
              <w:rPr>
                <w:rStyle w:val="224"/>
                <w:rFonts w:hint="default"/>
                <w:lang w:bidi="ar"/>
              </w:rPr>
              <w:t>1匹分体挂机（雪种）</w:t>
            </w:r>
          </w:p>
        </w:tc>
        <w:tc>
          <w:tcPr>
            <w:tcW w:w="614" w:type="pct"/>
            <w:tcBorders>
              <w:top w:val="nil"/>
              <w:left w:val="nil"/>
              <w:bottom w:val="single" w:color="000000" w:sz="8" w:space="0"/>
              <w:right w:val="single" w:color="000000" w:sz="8" w:space="0"/>
            </w:tcBorders>
            <w:shd w:val="clear" w:color="auto" w:fill="auto"/>
            <w:noWrap/>
            <w:vAlign w:val="bottom"/>
          </w:tcPr>
          <w:p w14:paraId="602FDDB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36D7EBD">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569F3CA8">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28</w:t>
            </w:r>
          </w:p>
        </w:tc>
        <w:tc>
          <w:tcPr>
            <w:tcW w:w="659" w:type="pct"/>
            <w:tcBorders>
              <w:top w:val="nil"/>
              <w:left w:val="nil"/>
              <w:bottom w:val="single" w:color="000000" w:sz="8" w:space="0"/>
              <w:right w:val="single" w:color="000000" w:sz="8" w:space="0"/>
            </w:tcBorders>
            <w:shd w:val="clear" w:color="auto" w:fill="auto"/>
            <w:noWrap/>
            <w:vAlign w:val="bottom"/>
          </w:tcPr>
          <w:p w14:paraId="62F28A6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13D69A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R22</w:t>
            </w:r>
            <w:r>
              <w:rPr>
                <w:rStyle w:val="224"/>
                <w:rFonts w:hint="default"/>
                <w:lang w:bidi="ar"/>
              </w:rPr>
              <w:t>（</w:t>
            </w:r>
            <w:r>
              <w:rPr>
                <w:rFonts w:ascii="Arial" w:hAnsi="Arial" w:cs="Arial"/>
                <w:color w:val="000000"/>
                <w:kern w:val="0"/>
                <w:sz w:val="20"/>
                <w:szCs w:val="20"/>
                <w:lang w:bidi="ar"/>
              </w:rPr>
              <w:t>R32</w:t>
            </w:r>
            <w:r>
              <w:rPr>
                <w:rStyle w:val="224"/>
                <w:rFonts w:hint="default"/>
                <w:lang w:bidi="ar"/>
              </w:rPr>
              <w:t>）</w:t>
            </w:r>
          </w:p>
        </w:tc>
      </w:tr>
      <w:tr w14:paraId="01DCA7E7">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70B425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w:t>
            </w:r>
          </w:p>
        </w:tc>
        <w:tc>
          <w:tcPr>
            <w:tcW w:w="1334" w:type="pct"/>
            <w:tcBorders>
              <w:top w:val="nil"/>
              <w:left w:val="nil"/>
              <w:bottom w:val="single" w:color="000000" w:sz="8" w:space="0"/>
              <w:right w:val="single" w:color="000000" w:sz="8" w:space="0"/>
            </w:tcBorders>
            <w:shd w:val="clear" w:color="auto" w:fill="auto"/>
            <w:noWrap/>
            <w:vAlign w:val="bottom"/>
          </w:tcPr>
          <w:p w14:paraId="6F747609">
            <w:pPr>
              <w:widowControl/>
              <w:jc w:val="left"/>
              <w:textAlignment w:val="bottom"/>
              <w:rPr>
                <w:rFonts w:hint="eastAsia" w:ascii="宋体" w:hAnsi="宋体" w:cs="宋体"/>
                <w:color w:val="000000"/>
                <w:sz w:val="20"/>
                <w:szCs w:val="20"/>
              </w:rPr>
            </w:pPr>
            <w:r>
              <w:rPr>
                <w:rStyle w:val="224"/>
                <w:rFonts w:hint="default"/>
                <w:lang w:bidi="ar"/>
              </w:rPr>
              <w:t>2匹分体挂机（雪种）</w:t>
            </w:r>
          </w:p>
        </w:tc>
        <w:tc>
          <w:tcPr>
            <w:tcW w:w="614" w:type="pct"/>
            <w:tcBorders>
              <w:top w:val="nil"/>
              <w:left w:val="nil"/>
              <w:bottom w:val="single" w:color="000000" w:sz="8" w:space="0"/>
              <w:right w:val="single" w:color="000000" w:sz="8" w:space="0"/>
            </w:tcBorders>
            <w:shd w:val="clear" w:color="auto" w:fill="auto"/>
            <w:noWrap/>
            <w:vAlign w:val="bottom"/>
          </w:tcPr>
          <w:p w14:paraId="15F8028C">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6C766E2">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14E58B74">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28</w:t>
            </w:r>
          </w:p>
        </w:tc>
        <w:tc>
          <w:tcPr>
            <w:tcW w:w="659" w:type="pct"/>
            <w:tcBorders>
              <w:top w:val="nil"/>
              <w:left w:val="nil"/>
              <w:bottom w:val="single" w:color="000000" w:sz="8" w:space="0"/>
              <w:right w:val="single" w:color="000000" w:sz="8" w:space="0"/>
            </w:tcBorders>
            <w:shd w:val="clear" w:color="auto" w:fill="auto"/>
            <w:noWrap/>
            <w:vAlign w:val="bottom"/>
          </w:tcPr>
          <w:p w14:paraId="5E48CE93">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278400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R22</w:t>
            </w:r>
            <w:r>
              <w:rPr>
                <w:rStyle w:val="224"/>
                <w:rFonts w:hint="default"/>
                <w:lang w:bidi="ar"/>
              </w:rPr>
              <w:t>（</w:t>
            </w:r>
            <w:r>
              <w:rPr>
                <w:rFonts w:ascii="Arial" w:hAnsi="Arial" w:cs="Arial"/>
                <w:color w:val="000000"/>
                <w:kern w:val="0"/>
                <w:sz w:val="20"/>
                <w:szCs w:val="20"/>
                <w:lang w:bidi="ar"/>
              </w:rPr>
              <w:t>R32</w:t>
            </w:r>
            <w:r>
              <w:rPr>
                <w:rStyle w:val="224"/>
                <w:rFonts w:hint="default"/>
                <w:lang w:bidi="ar"/>
              </w:rPr>
              <w:t>）</w:t>
            </w:r>
          </w:p>
        </w:tc>
      </w:tr>
      <w:tr w14:paraId="3F93079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CE3C52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w:t>
            </w:r>
          </w:p>
        </w:tc>
        <w:tc>
          <w:tcPr>
            <w:tcW w:w="1334" w:type="pct"/>
            <w:tcBorders>
              <w:top w:val="nil"/>
              <w:left w:val="nil"/>
              <w:bottom w:val="single" w:color="000000" w:sz="8" w:space="0"/>
              <w:right w:val="single" w:color="000000" w:sz="8" w:space="0"/>
            </w:tcBorders>
            <w:shd w:val="clear" w:color="auto" w:fill="auto"/>
            <w:noWrap/>
            <w:vAlign w:val="bottom"/>
          </w:tcPr>
          <w:p w14:paraId="03491088">
            <w:pPr>
              <w:widowControl/>
              <w:jc w:val="left"/>
              <w:textAlignment w:val="bottom"/>
              <w:rPr>
                <w:rFonts w:hint="eastAsia" w:ascii="宋体" w:hAnsi="宋体" w:cs="宋体"/>
                <w:color w:val="000000"/>
                <w:sz w:val="20"/>
                <w:szCs w:val="20"/>
              </w:rPr>
            </w:pPr>
            <w:r>
              <w:rPr>
                <w:rStyle w:val="224"/>
                <w:rFonts w:hint="default"/>
                <w:lang w:bidi="ar"/>
              </w:rPr>
              <w:t>3匹分体挂机（雪种）</w:t>
            </w:r>
          </w:p>
        </w:tc>
        <w:tc>
          <w:tcPr>
            <w:tcW w:w="614" w:type="pct"/>
            <w:tcBorders>
              <w:top w:val="nil"/>
              <w:left w:val="nil"/>
              <w:bottom w:val="single" w:color="000000" w:sz="8" w:space="0"/>
              <w:right w:val="single" w:color="000000" w:sz="8" w:space="0"/>
            </w:tcBorders>
            <w:shd w:val="clear" w:color="auto" w:fill="auto"/>
            <w:noWrap/>
            <w:vAlign w:val="bottom"/>
          </w:tcPr>
          <w:p w14:paraId="6360DB0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B2CB151">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5B212AF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28</w:t>
            </w:r>
          </w:p>
        </w:tc>
        <w:tc>
          <w:tcPr>
            <w:tcW w:w="659" w:type="pct"/>
            <w:tcBorders>
              <w:top w:val="nil"/>
              <w:left w:val="nil"/>
              <w:bottom w:val="single" w:color="000000" w:sz="8" w:space="0"/>
              <w:right w:val="single" w:color="000000" w:sz="8" w:space="0"/>
            </w:tcBorders>
            <w:shd w:val="clear" w:color="auto" w:fill="auto"/>
            <w:noWrap/>
            <w:vAlign w:val="bottom"/>
          </w:tcPr>
          <w:p w14:paraId="176AC79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98AA6E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R22</w:t>
            </w:r>
            <w:r>
              <w:rPr>
                <w:rStyle w:val="224"/>
                <w:rFonts w:hint="default"/>
                <w:lang w:bidi="ar"/>
              </w:rPr>
              <w:t>（</w:t>
            </w:r>
            <w:r>
              <w:rPr>
                <w:rFonts w:ascii="Arial" w:hAnsi="Arial" w:cs="Arial"/>
                <w:color w:val="000000"/>
                <w:kern w:val="0"/>
                <w:sz w:val="20"/>
                <w:szCs w:val="20"/>
                <w:lang w:bidi="ar"/>
              </w:rPr>
              <w:t>R32</w:t>
            </w:r>
            <w:r>
              <w:rPr>
                <w:rStyle w:val="224"/>
                <w:rFonts w:hint="default"/>
                <w:lang w:bidi="ar"/>
              </w:rPr>
              <w:t>）</w:t>
            </w:r>
          </w:p>
        </w:tc>
      </w:tr>
      <w:tr w14:paraId="7357BD8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FEBD22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w:t>
            </w:r>
          </w:p>
        </w:tc>
        <w:tc>
          <w:tcPr>
            <w:tcW w:w="1334" w:type="pct"/>
            <w:tcBorders>
              <w:top w:val="nil"/>
              <w:left w:val="nil"/>
              <w:bottom w:val="single" w:color="000000" w:sz="8" w:space="0"/>
              <w:right w:val="single" w:color="000000" w:sz="8" w:space="0"/>
            </w:tcBorders>
            <w:shd w:val="clear" w:color="auto" w:fill="auto"/>
            <w:noWrap/>
            <w:vAlign w:val="bottom"/>
          </w:tcPr>
          <w:p w14:paraId="09644204">
            <w:pPr>
              <w:widowControl/>
              <w:jc w:val="left"/>
              <w:textAlignment w:val="bottom"/>
              <w:rPr>
                <w:rFonts w:hint="eastAsia" w:ascii="宋体" w:hAnsi="宋体" w:cs="宋体"/>
                <w:color w:val="000000"/>
                <w:sz w:val="20"/>
                <w:szCs w:val="20"/>
              </w:rPr>
            </w:pPr>
            <w:r>
              <w:rPr>
                <w:rStyle w:val="224"/>
                <w:rFonts w:hint="default"/>
                <w:lang w:bidi="ar"/>
              </w:rPr>
              <w:t>外机主控板</w:t>
            </w:r>
            <w:r>
              <w:rPr>
                <w:rFonts w:ascii="Arial" w:hAnsi="Arial" w:cs="Arial"/>
                <w:color w:val="000000"/>
                <w:kern w:val="0"/>
                <w:sz w:val="20"/>
                <w:szCs w:val="20"/>
                <w:lang w:bidi="ar"/>
              </w:rPr>
              <w:t>Q≤45KW</w:t>
            </w:r>
          </w:p>
        </w:tc>
        <w:tc>
          <w:tcPr>
            <w:tcW w:w="614" w:type="pct"/>
            <w:tcBorders>
              <w:top w:val="nil"/>
              <w:left w:val="nil"/>
              <w:bottom w:val="single" w:color="000000" w:sz="8" w:space="0"/>
              <w:right w:val="single" w:color="000000" w:sz="8" w:space="0"/>
            </w:tcBorders>
            <w:shd w:val="clear" w:color="auto" w:fill="auto"/>
            <w:noWrap/>
            <w:vAlign w:val="bottom"/>
          </w:tcPr>
          <w:p w14:paraId="733F9D9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74AACBE">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62437F5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1750</w:t>
            </w:r>
          </w:p>
        </w:tc>
        <w:tc>
          <w:tcPr>
            <w:tcW w:w="659" w:type="pct"/>
            <w:tcBorders>
              <w:top w:val="nil"/>
              <w:left w:val="nil"/>
              <w:bottom w:val="single" w:color="000000" w:sz="8" w:space="0"/>
              <w:right w:val="single" w:color="000000" w:sz="8" w:space="0"/>
            </w:tcBorders>
            <w:shd w:val="clear" w:color="auto" w:fill="auto"/>
            <w:noWrap/>
            <w:vAlign w:val="bottom"/>
          </w:tcPr>
          <w:p w14:paraId="1D62F66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774660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B21A4A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C8069D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w:t>
            </w:r>
          </w:p>
        </w:tc>
        <w:tc>
          <w:tcPr>
            <w:tcW w:w="1334" w:type="pct"/>
            <w:tcBorders>
              <w:top w:val="nil"/>
              <w:left w:val="nil"/>
              <w:bottom w:val="single" w:color="000000" w:sz="8" w:space="0"/>
              <w:right w:val="single" w:color="000000" w:sz="8" w:space="0"/>
            </w:tcBorders>
            <w:shd w:val="clear" w:color="auto" w:fill="auto"/>
            <w:noWrap/>
            <w:vAlign w:val="bottom"/>
          </w:tcPr>
          <w:p w14:paraId="63839FD5">
            <w:pPr>
              <w:widowControl/>
              <w:jc w:val="left"/>
              <w:textAlignment w:val="bottom"/>
              <w:rPr>
                <w:rFonts w:hint="eastAsia" w:ascii="宋体" w:hAnsi="宋体" w:cs="宋体"/>
                <w:color w:val="000000"/>
                <w:sz w:val="20"/>
                <w:szCs w:val="20"/>
              </w:rPr>
            </w:pPr>
            <w:r>
              <w:rPr>
                <w:rStyle w:val="224"/>
                <w:rFonts w:hint="default"/>
                <w:lang w:bidi="ar"/>
              </w:rPr>
              <w:t>外机主控板</w:t>
            </w:r>
            <w:r>
              <w:rPr>
                <w:rFonts w:ascii="Arial" w:hAnsi="Arial" w:cs="Arial"/>
                <w:color w:val="000000"/>
                <w:kern w:val="0"/>
                <w:sz w:val="20"/>
                <w:szCs w:val="20"/>
                <w:lang w:bidi="ar"/>
              </w:rPr>
              <w:t>Q≥50KW</w:t>
            </w:r>
          </w:p>
        </w:tc>
        <w:tc>
          <w:tcPr>
            <w:tcW w:w="614" w:type="pct"/>
            <w:tcBorders>
              <w:top w:val="nil"/>
              <w:left w:val="nil"/>
              <w:bottom w:val="single" w:color="000000" w:sz="8" w:space="0"/>
              <w:right w:val="single" w:color="000000" w:sz="8" w:space="0"/>
            </w:tcBorders>
            <w:shd w:val="clear" w:color="auto" w:fill="auto"/>
            <w:noWrap/>
            <w:vAlign w:val="bottom"/>
          </w:tcPr>
          <w:p w14:paraId="3FBFE7D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61A8FFA">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340C6748">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1980</w:t>
            </w:r>
          </w:p>
        </w:tc>
        <w:tc>
          <w:tcPr>
            <w:tcW w:w="659" w:type="pct"/>
            <w:tcBorders>
              <w:top w:val="nil"/>
              <w:left w:val="nil"/>
              <w:bottom w:val="single" w:color="000000" w:sz="8" w:space="0"/>
              <w:right w:val="single" w:color="000000" w:sz="8" w:space="0"/>
            </w:tcBorders>
            <w:shd w:val="clear" w:color="auto" w:fill="auto"/>
            <w:noWrap/>
            <w:vAlign w:val="bottom"/>
          </w:tcPr>
          <w:p w14:paraId="359E708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57B6153">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3DAD17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A1920B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10</w:t>
            </w:r>
          </w:p>
        </w:tc>
        <w:tc>
          <w:tcPr>
            <w:tcW w:w="1334" w:type="pct"/>
            <w:tcBorders>
              <w:top w:val="nil"/>
              <w:left w:val="nil"/>
              <w:bottom w:val="single" w:color="000000" w:sz="8" w:space="0"/>
              <w:right w:val="single" w:color="000000" w:sz="8" w:space="0"/>
            </w:tcBorders>
            <w:shd w:val="clear" w:color="auto" w:fill="auto"/>
            <w:noWrap/>
            <w:vAlign w:val="bottom"/>
          </w:tcPr>
          <w:p w14:paraId="21735628">
            <w:pPr>
              <w:widowControl/>
              <w:jc w:val="left"/>
              <w:textAlignment w:val="bottom"/>
              <w:rPr>
                <w:rFonts w:hint="eastAsia" w:ascii="宋体" w:hAnsi="宋体" w:cs="宋体"/>
                <w:color w:val="000000"/>
                <w:sz w:val="20"/>
                <w:szCs w:val="20"/>
              </w:rPr>
            </w:pPr>
            <w:r>
              <w:rPr>
                <w:rStyle w:val="224"/>
                <w:rFonts w:hint="default"/>
                <w:lang w:bidi="ar"/>
              </w:rPr>
              <w:t>内机主板</w:t>
            </w:r>
            <w:r>
              <w:rPr>
                <w:rFonts w:ascii="Arial" w:hAnsi="Arial" w:cs="Arial"/>
                <w:color w:val="000000"/>
                <w:kern w:val="0"/>
                <w:sz w:val="20"/>
                <w:szCs w:val="20"/>
                <w:lang w:bidi="ar"/>
              </w:rPr>
              <w:t xml:space="preserve"> </w:t>
            </w:r>
            <w:r>
              <w:rPr>
                <w:rStyle w:val="224"/>
                <w:rFonts w:hint="default"/>
                <w:lang w:bidi="ar"/>
              </w:rPr>
              <w:t>定频全系</w:t>
            </w:r>
          </w:p>
        </w:tc>
        <w:tc>
          <w:tcPr>
            <w:tcW w:w="614" w:type="pct"/>
            <w:tcBorders>
              <w:top w:val="nil"/>
              <w:left w:val="nil"/>
              <w:bottom w:val="single" w:color="000000" w:sz="8" w:space="0"/>
              <w:right w:val="single" w:color="000000" w:sz="8" w:space="0"/>
            </w:tcBorders>
            <w:shd w:val="clear" w:color="auto" w:fill="auto"/>
            <w:noWrap/>
            <w:vAlign w:val="bottom"/>
          </w:tcPr>
          <w:p w14:paraId="19E18EF0">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7CA86A5">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0B4FBB7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430</w:t>
            </w:r>
          </w:p>
        </w:tc>
        <w:tc>
          <w:tcPr>
            <w:tcW w:w="659" w:type="pct"/>
            <w:tcBorders>
              <w:top w:val="nil"/>
              <w:left w:val="nil"/>
              <w:bottom w:val="single" w:color="000000" w:sz="8" w:space="0"/>
              <w:right w:val="single" w:color="000000" w:sz="8" w:space="0"/>
            </w:tcBorders>
            <w:shd w:val="clear" w:color="auto" w:fill="auto"/>
            <w:noWrap/>
            <w:vAlign w:val="bottom"/>
          </w:tcPr>
          <w:p w14:paraId="74534F4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B67423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22D66F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8CD10A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11</w:t>
            </w:r>
          </w:p>
        </w:tc>
        <w:tc>
          <w:tcPr>
            <w:tcW w:w="1334" w:type="pct"/>
            <w:tcBorders>
              <w:top w:val="nil"/>
              <w:left w:val="nil"/>
              <w:bottom w:val="single" w:color="000000" w:sz="8" w:space="0"/>
              <w:right w:val="single" w:color="000000" w:sz="8" w:space="0"/>
            </w:tcBorders>
            <w:shd w:val="clear" w:color="auto" w:fill="auto"/>
            <w:noWrap/>
            <w:vAlign w:val="bottom"/>
          </w:tcPr>
          <w:p w14:paraId="45E8DF5C">
            <w:pPr>
              <w:widowControl/>
              <w:jc w:val="left"/>
              <w:textAlignment w:val="bottom"/>
              <w:rPr>
                <w:rFonts w:hint="eastAsia" w:ascii="宋体" w:hAnsi="宋体" w:cs="宋体"/>
                <w:color w:val="000000"/>
                <w:sz w:val="20"/>
                <w:szCs w:val="20"/>
              </w:rPr>
            </w:pPr>
            <w:r>
              <w:rPr>
                <w:rStyle w:val="224"/>
                <w:rFonts w:hint="default"/>
                <w:lang w:bidi="ar"/>
              </w:rPr>
              <w:t>内机主板</w:t>
            </w:r>
            <w:r>
              <w:rPr>
                <w:rFonts w:ascii="Arial" w:hAnsi="Arial" w:cs="Arial"/>
                <w:color w:val="000000"/>
                <w:kern w:val="0"/>
                <w:sz w:val="20"/>
                <w:szCs w:val="20"/>
                <w:lang w:bidi="ar"/>
              </w:rPr>
              <w:t xml:space="preserve"> </w:t>
            </w:r>
            <w:r>
              <w:rPr>
                <w:rStyle w:val="224"/>
                <w:rFonts w:hint="default"/>
                <w:lang w:bidi="ar"/>
              </w:rPr>
              <w:t>变频全系</w:t>
            </w:r>
          </w:p>
        </w:tc>
        <w:tc>
          <w:tcPr>
            <w:tcW w:w="614" w:type="pct"/>
            <w:tcBorders>
              <w:top w:val="nil"/>
              <w:left w:val="nil"/>
              <w:bottom w:val="single" w:color="000000" w:sz="8" w:space="0"/>
              <w:right w:val="single" w:color="000000" w:sz="8" w:space="0"/>
            </w:tcBorders>
            <w:shd w:val="clear" w:color="auto" w:fill="auto"/>
            <w:noWrap/>
            <w:vAlign w:val="bottom"/>
          </w:tcPr>
          <w:p w14:paraId="33B9D16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D4D88A5">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61BED6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630</w:t>
            </w:r>
          </w:p>
        </w:tc>
        <w:tc>
          <w:tcPr>
            <w:tcW w:w="659" w:type="pct"/>
            <w:tcBorders>
              <w:top w:val="nil"/>
              <w:left w:val="nil"/>
              <w:bottom w:val="single" w:color="000000" w:sz="8" w:space="0"/>
              <w:right w:val="single" w:color="000000" w:sz="8" w:space="0"/>
            </w:tcBorders>
            <w:shd w:val="clear" w:color="auto" w:fill="auto"/>
            <w:noWrap/>
            <w:vAlign w:val="bottom"/>
          </w:tcPr>
          <w:p w14:paraId="31C1AB48">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43E5EEC">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81B261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73B0B9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12</w:t>
            </w:r>
          </w:p>
        </w:tc>
        <w:tc>
          <w:tcPr>
            <w:tcW w:w="1334" w:type="pct"/>
            <w:tcBorders>
              <w:top w:val="nil"/>
              <w:left w:val="nil"/>
              <w:bottom w:val="single" w:color="000000" w:sz="8" w:space="0"/>
              <w:right w:val="single" w:color="000000" w:sz="8" w:space="0"/>
            </w:tcBorders>
            <w:shd w:val="clear" w:color="auto" w:fill="auto"/>
            <w:noWrap/>
            <w:vAlign w:val="bottom"/>
          </w:tcPr>
          <w:p w14:paraId="32F98013">
            <w:pPr>
              <w:widowControl/>
              <w:jc w:val="left"/>
              <w:textAlignment w:val="bottom"/>
              <w:rPr>
                <w:rFonts w:hint="eastAsia" w:ascii="宋体" w:hAnsi="宋体" w:cs="宋体"/>
                <w:color w:val="000000"/>
                <w:sz w:val="20"/>
                <w:szCs w:val="20"/>
              </w:rPr>
            </w:pPr>
            <w:r>
              <w:rPr>
                <w:rStyle w:val="224"/>
                <w:rFonts w:hint="default"/>
                <w:lang w:bidi="ar"/>
              </w:rPr>
              <w:t>内机主板</w:t>
            </w:r>
            <w:r>
              <w:rPr>
                <w:rFonts w:ascii="Arial" w:hAnsi="Arial" w:cs="Arial"/>
                <w:color w:val="000000"/>
                <w:kern w:val="0"/>
                <w:sz w:val="20"/>
                <w:szCs w:val="20"/>
                <w:lang w:bidi="ar"/>
              </w:rPr>
              <w:t xml:space="preserve"> </w:t>
            </w:r>
            <w:r>
              <w:rPr>
                <w:rStyle w:val="224"/>
                <w:rFonts w:hint="default"/>
                <w:lang w:bidi="ar"/>
              </w:rPr>
              <w:t>直流全系</w:t>
            </w:r>
          </w:p>
        </w:tc>
        <w:tc>
          <w:tcPr>
            <w:tcW w:w="614" w:type="pct"/>
            <w:tcBorders>
              <w:top w:val="nil"/>
              <w:left w:val="nil"/>
              <w:bottom w:val="single" w:color="000000" w:sz="8" w:space="0"/>
              <w:right w:val="single" w:color="000000" w:sz="8" w:space="0"/>
            </w:tcBorders>
            <w:shd w:val="clear" w:color="auto" w:fill="auto"/>
            <w:noWrap/>
            <w:vAlign w:val="bottom"/>
          </w:tcPr>
          <w:p w14:paraId="490C4FAE">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7CB5A80">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3968D94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760</w:t>
            </w:r>
          </w:p>
        </w:tc>
        <w:tc>
          <w:tcPr>
            <w:tcW w:w="659" w:type="pct"/>
            <w:tcBorders>
              <w:top w:val="nil"/>
              <w:left w:val="nil"/>
              <w:bottom w:val="single" w:color="000000" w:sz="8" w:space="0"/>
              <w:right w:val="single" w:color="000000" w:sz="8" w:space="0"/>
            </w:tcBorders>
            <w:shd w:val="clear" w:color="auto" w:fill="auto"/>
            <w:noWrap/>
            <w:vAlign w:val="bottom"/>
          </w:tcPr>
          <w:p w14:paraId="0EE4A16C">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673F430">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EDF847E">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81F906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13</w:t>
            </w:r>
          </w:p>
        </w:tc>
        <w:tc>
          <w:tcPr>
            <w:tcW w:w="1334" w:type="pct"/>
            <w:tcBorders>
              <w:top w:val="nil"/>
              <w:left w:val="nil"/>
              <w:bottom w:val="single" w:color="000000" w:sz="8" w:space="0"/>
              <w:right w:val="single" w:color="000000" w:sz="8" w:space="0"/>
            </w:tcBorders>
            <w:shd w:val="clear" w:color="auto" w:fill="auto"/>
            <w:noWrap/>
            <w:vAlign w:val="bottom"/>
          </w:tcPr>
          <w:p w14:paraId="78831B8E">
            <w:pPr>
              <w:widowControl/>
              <w:jc w:val="left"/>
              <w:textAlignment w:val="bottom"/>
              <w:rPr>
                <w:rFonts w:hint="eastAsia" w:ascii="宋体" w:hAnsi="宋体" w:cs="宋体"/>
                <w:color w:val="000000"/>
                <w:sz w:val="20"/>
                <w:szCs w:val="20"/>
              </w:rPr>
            </w:pPr>
            <w:r>
              <w:rPr>
                <w:rStyle w:val="224"/>
                <w:rFonts w:hint="default"/>
                <w:lang w:bidi="ar"/>
              </w:rPr>
              <w:t>外机变频模块</w:t>
            </w:r>
            <w:r>
              <w:rPr>
                <w:rFonts w:ascii="Arial" w:hAnsi="Arial" w:cs="Arial"/>
                <w:color w:val="000000"/>
                <w:kern w:val="0"/>
                <w:sz w:val="20"/>
                <w:szCs w:val="20"/>
                <w:lang w:bidi="ar"/>
              </w:rPr>
              <w:t xml:space="preserve"> 35A</w:t>
            </w:r>
            <w:r>
              <w:rPr>
                <w:rStyle w:val="224"/>
                <w:rFonts w:hint="default"/>
                <w:lang w:bidi="ar"/>
              </w:rPr>
              <w:t>以下</w:t>
            </w:r>
          </w:p>
        </w:tc>
        <w:tc>
          <w:tcPr>
            <w:tcW w:w="614" w:type="pct"/>
            <w:tcBorders>
              <w:top w:val="nil"/>
              <w:left w:val="nil"/>
              <w:bottom w:val="single" w:color="000000" w:sz="8" w:space="0"/>
              <w:right w:val="single" w:color="000000" w:sz="8" w:space="0"/>
            </w:tcBorders>
            <w:shd w:val="clear" w:color="auto" w:fill="auto"/>
            <w:noWrap/>
            <w:vAlign w:val="bottom"/>
          </w:tcPr>
          <w:p w14:paraId="67992E38">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6812140">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ABD9F91">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1980</w:t>
            </w:r>
          </w:p>
        </w:tc>
        <w:tc>
          <w:tcPr>
            <w:tcW w:w="659" w:type="pct"/>
            <w:tcBorders>
              <w:top w:val="nil"/>
              <w:left w:val="nil"/>
              <w:bottom w:val="single" w:color="000000" w:sz="8" w:space="0"/>
              <w:right w:val="single" w:color="000000" w:sz="8" w:space="0"/>
            </w:tcBorders>
            <w:shd w:val="clear" w:color="auto" w:fill="auto"/>
            <w:noWrap/>
            <w:vAlign w:val="bottom"/>
          </w:tcPr>
          <w:p w14:paraId="402BB137">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B4E923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BCB3FFE">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EE200A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14</w:t>
            </w:r>
          </w:p>
        </w:tc>
        <w:tc>
          <w:tcPr>
            <w:tcW w:w="1334" w:type="pct"/>
            <w:tcBorders>
              <w:top w:val="nil"/>
              <w:left w:val="nil"/>
              <w:bottom w:val="single" w:color="000000" w:sz="8" w:space="0"/>
              <w:right w:val="single" w:color="000000" w:sz="8" w:space="0"/>
            </w:tcBorders>
            <w:shd w:val="clear" w:color="auto" w:fill="auto"/>
            <w:noWrap/>
            <w:vAlign w:val="bottom"/>
          </w:tcPr>
          <w:p w14:paraId="0BB8AA9C">
            <w:pPr>
              <w:widowControl/>
              <w:jc w:val="left"/>
              <w:textAlignment w:val="bottom"/>
              <w:rPr>
                <w:rFonts w:hint="eastAsia" w:ascii="宋体" w:hAnsi="宋体" w:cs="宋体"/>
                <w:color w:val="000000"/>
                <w:sz w:val="20"/>
                <w:szCs w:val="20"/>
              </w:rPr>
            </w:pPr>
            <w:r>
              <w:rPr>
                <w:rStyle w:val="224"/>
                <w:rFonts w:hint="default"/>
                <w:lang w:bidi="ar"/>
              </w:rPr>
              <w:t>外机变频模块</w:t>
            </w:r>
            <w:r>
              <w:rPr>
                <w:rFonts w:ascii="Arial" w:hAnsi="Arial" w:cs="Arial"/>
                <w:color w:val="000000"/>
                <w:kern w:val="0"/>
                <w:sz w:val="20"/>
                <w:szCs w:val="20"/>
                <w:lang w:bidi="ar"/>
              </w:rPr>
              <w:t xml:space="preserve"> 50A</w:t>
            </w:r>
            <w:r>
              <w:rPr>
                <w:rStyle w:val="224"/>
                <w:rFonts w:hint="default"/>
                <w:lang w:bidi="ar"/>
              </w:rPr>
              <w:t>以上</w:t>
            </w:r>
          </w:p>
        </w:tc>
        <w:tc>
          <w:tcPr>
            <w:tcW w:w="614" w:type="pct"/>
            <w:tcBorders>
              <w:top w:val="nil"/>
              <w:left w:val="nil"/>
              <w:bottom w:val="single" w:color="000000" w:sz="8" w:space="0"/>
              <w:right w:val="single" w:color="000000" w:sz="8" w:space="0"/>
            </w:tcBorders>
            <w:shd w:val="clear" w:color="auto" w:fill="auto"/>
            <w:noWrap/>
            <w:vAlign w:val="bottom"/>
          </w:tcPr>
          <w:p w14:paraId="4F1E4709">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07341D48">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354D7E9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2780</w:t>
            </w:r>
          </w:p>
        </w:tc>
        <w:tc>
          <w:tcPr>
            <w:tcW w:w="659" w:type="pct"/>
            <w:tcBorders>
              <w:top w:val="nil"/>
              <w:left w:val="nil"/>
              <w:bottom w:val="single" w:color="000000" w:sz="8" w:space="0"/>
              <w:right w:val="single" w:color="000000" w:sz="8" w:space="0"/>
            </w:tcBorders>
            <w:shd w:val="clear" w:color="auto" w:fill="auto"/>
            <w:noWrap/>
            <w:vAlign w:val="bottom"/>
          </w:tcPr>
          <w:p w14:paraId="54CC56C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C3BE170">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DA0591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CC2C49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15</w:t>
            </w:r>
          </w:p>
        </w:tc>
        <w:tc>
          <w:tcPr>
            <w:tcW w:w="1334" w:type="pct"/>
            <w:tcBorders>
              <w:top w:val="nil"/>
              <w:left w:val="nil"/>
              <w:bottom w:val="single" w:color="000000" w:sz="8" w:space="0"/>
              <w:right w:val="single" w:color="000000" w:sz="8" w:space="0"/>
            </w:tcBorders>
            <w:shd w:val="clear" w:color="auto" w:fill="auto"/>
            <w:noWrap/>
            <w:vAlign w:val="bottom"/>
          </w:tcPr>
          <w:p w14:paraId="2C37EFDB">
            <w:pPr>
              <w:widowControl/>
              <w:jc w:val="left"/>
              <w:textAlignment w:val="bottom"/>
              <w:rPr>
                <w:rFonts w:hint="eastAsia" w:ascii="宋体" w:hAnsi="宋体" w:cs="宋体"/>
                <w:color w:val="000000"/>
                <w:sz w:val="20"/>
                <w:szCs w:val="20"/>
              </w:rPr>
            </w:pPr>
            <w:r>
              <w:rPr>
                <w:rStyle w:val="224"/>
                <w:rFonts w:hint="default"/>
                <w:lang w:bidi="ar"/>
              </w:rPr>
              <w:t>外机电源滤波板</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B25044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452E69C">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41A3E48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950</w:t>
            </w:r>
          </w:p>
        </w:tc>
        <w:tc>
          <w:tcPr>
            <w:tcW w:w="659" w:type="pct"/>
            <w:tcBorders>
              <w:top w:val="nil"/>
              <w:left w:val="nil"/>
              <w:bottom w:val="single" w:color="000000" w:sz="8" w:space="0"/>
              <w:right w:val="single" w:color="000000" w:sz="8" w:space="0"/>
            </w:tcBorders>
            <w:shd w:val="clear" w:color="auto" w:fill="auto"/>
            <w:noWrap/>
            <w:vAlign w:val="bottom"/>
          </w:tcPr>
          <w:p w14:paraId="5B49EF1A">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332F5E3">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2C7A54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82410A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16</w:t>
            </w:r>
          </w:p>
        </w:tc>
        <w:tc>
          <w:tcPr>
            <w:tcW w:w="1334" w:type="pct"/>
            <w:tcBorders>
              <w:top w:val="nil"/>
              <w:left w:val="nil"/>
              <w:bottom w:val="single" w:color="000000" w:sz="8" w:space="0"/>
              <w:right w:val="single" w:color="000000" w:sz="8" w:space="0"/>
            </w:tcBorders>
            <w:shd w:val="clear" w:color="auto" w:fill="auto"/>
            <w:noWrap/>
            <w:vAlign w:val="bottom"/>
          </w:tcPr>
          <w:p w14:paraId="6754E591">
            <w:pPr>
              <w:widowControl/>
              <w:jc w:val="left"/>
              <w:textAlignment w:val="bottom"/>
              <w:rPr>
                <w:rFonts w:hint="eastAsia" w:ascii="宋体" w:hAnsi="宋体" w:cs="宋体"/>
                <w:color w:val="000000"/>
                <w:sz w:val="20"/>
                <w:szCs w:val="20"/>
              </w:rPr>
            </w:pPr>
            <w:r>
              <w:rPr>
                <w:rStyle w:val="224"/>
                <w:rFonts w:hint="default"/>
                <w:lang w:bidi="ar"/>
              </w:rPr>
              <w:t>外机风机模块</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9D8AAB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9BED453">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984518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700</w:t>
            </w:r>
          </w:p>
        </w:tc>
        <w:tc>
          <w:tcPr>
            <w:tcW w:w="659" w:type="pct"/>
            <w:tcBorders>
              <w:top w:val="nil"/>
              <w:left w:val="nil"/>
              <w:bottom w:val="single" w:color="000000" w:sz="8" w:space="0"/>
              <w:right w:val="single" w:color="000000" w:sz="8" w:space="0"/>
            </w:tcBorders>
            <w:shd w:val="clear" w:color="auto" w:fill="auto"/>
            <w:noWrap/>
            <w:vAlign w:val="bottom"/>
          </w:tcPr>
          <w:p w14:paraId="0A4F7F83">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9EF1339">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9E88A5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92FD7F0">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17</w:t>
            </w:r>
          </w:p>
        </w:tc>
        <w:tc>
          <w:tcPr>
            <w:tcW w:w="1334" w:type="pct"/>
            <w:tcBorders>
              <w:top w:val="nil"/>
              <w:left w:val="nil"/>
              <w:bottom w:val="single" w:color="000000" w:sz="8" w:space="0"/>
              <w:right w:val="single" w:color="000000" w:sz="8" w:space="0"/>
            </w:tcBorders>
            <w:shd w:val="clear" w:color="auto" w:fill="auto"/>
            <w:noWrap/>
            <w:vAlign w:val="bottom"/>
          </w:tcPr>
          <w:p w14:paraId="7F381D1D">
            <w:pPr>
              <w:widowControl/>
              <w:jc w:val="left"/>
              <w:textAlignment w:val="bottom"/>
              <w:rPr>
                <w:rFonts w:hint="eastAsia" w:ascii="宋体" w:hAnsi="宋体" w:cs="宋体"/>
                <w:color w:val="000000"/>
                <w:sz w:val="20"/>
                <w:szCs w:val="20"/>
              </w:rPr>
            </w:pPr>
            <w:r>
              <w:rPr>
                <w:rStyle w:val="224"/>
                <w:rFonts w:hint="default"/>
                <w:lang w:bidi="ar"/>
              </w:rPr>
              <w:t>外机防雷击板</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1600CC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0F991FF2">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1E4A94E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550</w:t>
            </w:r>
          </w:p>
        </w:tc>
        <w:tc>
          <w:tcPr>
            <w:tcW w:w="659" w:type="pct"/>
            <w:tcBorders>
              <w:top w:val="nil"/>
              <w:left w:val="nil"/>
              <w:bottom w:val="single" w:color="000000" w:sz="8" w:space="0"/>
              <w:right w:val="single" w:color="000000" w:sz="8" w:space="0"/>
            </w:tcBorders>
            <w:shd w:val="clear" w:color="auto" w:fill="auto"/>
            <w:noWrap/>
            <w:vAlign w:val="bottom"/>
          </w:tcPr>
          <w:p w14:paraId="158513F3">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44B683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2AD922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AFA176F">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18</w:t>
            </w:r>
          </w:p>
        </w:tc>
        <w:tc>
          <w:tcPr>
            <w:tcW w:w="1334" w:type="pct"/>
            <w:tcBorders>
              <w:top w:val="nil"/>
              <w:left w:val="nil"/>
              <w:bottom w:val="single" w:color="000000" w:sz="8" w:space="0"/>
              <w:right w:val="single" w:color="000000" w:sz="8" w:space="0"/>
            </w:tcBorders>
            <w:shd w:val="clear" w:color="auto" w:fill="auto"/>
            <w:noWrap/>
            <w:vAlign w:val="bottom"/>
          </w:tcPr>
          <w:p w14:paraId="58F07003">
            <w:pPr>
              <w:widowControl/>
              <w:jc w:val="left"/>
              <w:textAlignment w:val="bottom"/>
              <w:rPr>
                <w:rFonts w:hint="eastAsia" w:ascii="宋体" w:hAnsi="宋体" w:cs="宋体"/>
                <w:color w:val="000000"/>
                <w:sz w:val="20"/>
                <w:szCs w:val="20"/>
              </w:rPr>
            </w:pPr>
            <w:r>
              <w:rPr>
                <w:rStyle w:val="224"/>
                <w:rFonts w:hint="default"/>
                <w:lang w:bidi="ar"/>
              </w:rPr>
              <w:t>外机电子锁芯片</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2AF351F">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15F5EF7">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085F7A98">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830</w:t>
            </w:r>
          </w:p>
        </w:tc>
        <w:tc>
          <w:tcPr>
            <w:tcW w:w="659" w:type="pct"/>
            <w:tcBorders>
              <w:top w:val="nil"/>
              <w:left w:val="nil"/>
              <w:bottom w:val="single" w:color="000000" w:sz="8" w:space="0"/>
              <w:right w:val="single" w:color="000000" w:sz="8" w:space="0"/>
            </w:tcBorders>
            <w:shd w:val="clear" w:color="auto" w:fill="auto"/>
            <w:noWrap/>
            <w:vAlign w:val="bottom"/>
          </w:tcPr>
          <w:p w14:paraId="70881116">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E675F02">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4655A4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607627A">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19</w:t>
            </w:r>
          </w:p>
        </w:tc>
        <w:tc>
          <w:tcPr>
            <w:tcW w:w="1334" w:type="pct"/>
            <w:tcBorders>
              <w:top w:val="nil"/>
              <w:left w:val="nil"/>
              <w:bottom w:val="single" w:color="000000" w:sz="8" w:space="0"/>
              <w:right w:val="single" w:color="000000" w:sz="8" w:space="0"/>
            </w:tcBorders>
            <w:shd w:val="clear" w:color="auto" w:fill="auto"/>
            <w:noWrap/>
            <w:vAlign w:val="bottom"/>
          </w:tcPr>
          <w:p w14:paraId="32E89897">
            <w:pPr>
              <w:widowControl/>
              <w:jc w:val="left"/>
              <w:textAlignment w:val="bottom"/>
              <w:rPr>
                <w:rFonts w:hint="eastAsia" w:ascii="宋体" w:hAnsi="宋体" w:cs="宋体"/>
                <w:color w:val="000000"/>
                <w:sz w:val="20"/>
                <w:szCs w:val="20"/>
              </w:rPr>
            </w:pPr>
            <w:r>
              <w:rPr>
                <w:rStyle w:val="224"/>
                <w:rFonts w:hint="default"/>
                <w:lang w:bidi="ar"/>
              </w:rPr>
              <w:t>内机显示合</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07C16C95">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F6EF31D">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401801B5">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85</w:t>
            </w:r>
          </w:p>
        </w:tc>
        <w:tc>
          <w:tcPr>
            <w:tcW w:w="659" w:type="pct"/>
            <w:tcBorders>
              <w:top w:val="nil"/>
              <w:left w:val="nil"/>
              <w:bottom w:val="single" w:color="000000" w:sz="8" w:space="0"/>
              <w:right w:val="single" w:color="000000" w:sz="8" w:space="0"/>
            </w:tcBorders>
            <w:shd w:val="clear" w:color="auto" w:fill="auto"/>
            <w:noWrap/>
            <w:vAlign w:val="bottom"/>
          </w:tcPr>
          <w:p w14:paraId="033707CD">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047F8B2">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C409BCE">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BF8CA3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20</w:t>
            </w:r>
          </w:p>
        </w:tc>
        <w:tc>
          <w:tcPr>
            <w:tcW w:w="1334" w:type="pct"/>
            <w:tcBorders>
              <w:top w:val="nil"/>
              <w:left w:val="nil"/>
              <w:bottom w:val="single" w:color="000000" w:sz="8" w:space="0"/>
              <w:right w:val="single" w:color="000000" w:sz="8" w:space="0"/>
            </w:tcBorders>
            <w:shd w:val="clear" w:color="auto" w:fill="auto"/>
            <w:noWrap/>
            <w:vAlign w:val="bottom"/>
          </w:tcPr>
          <w:p w14:paraId="34411208">
            <w:pPr>
              <w:widowControl/>
              <w:jc w:val="left"/>
              <w:textAlignment w:val="bottom"/>
              <w:rPr>
                <w:rFonts w:hint="eastAsia" w:ascii="宋体" w:hAnsi="宋体" w:cs="宋体"/>
                <w:color w:val="000000"/>
                <w:sz w:val="20"/>
                <w:szCs w:val="20"/>
              </w:rPr>
            </w:pPr>
            <w:r>
              <w:rPr>
                <w:rStyle w:val="224"/>
                <w:rFonts w:hint="default"/>
                <w:lang w:bidi="ar"/>
              </w:rPr>
              <w:t>内机网络模块</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4C5DC31">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BB2880D">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869054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230</w:t>
            </w:r>
          </w:p>
        </w:tc>
        <w:tc>
          <w:tcPr>
            <w:tcW w:w="659" w:type="pct"/>
            <w:tcBorders>
              <w:top w:val="nil"/>
              <w:left w:val="nil"/>
              <w:bottom w:val="single" w:color="000000" w:sz="8" w:space="0"/>
              <w:right w:val="single" w:color="000000" w:sz="8" w:space="0"/>
            </w:tcBorders>
            <w:shd w:val="clear" w:color="auto" w:fill="auto"/>
            <w:noWrap/>
            <w:vAlign w:val="bottom"/>
          </w:tcPr>
          <w:p w14:paraId="02AF316A">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FB20EC8">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755A89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461152F">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21</w:t>
            </w:r>
          </w:p>
        </w:tc>
        <w:tc>
          <w:tcPr>
            <w:tcW w:w="1334" w:type="pct"/>
            <w:tcBorders>
              <w:top w:val="nil"/>
              <w:left w:val="nil"/>
              <w:bottom w:val="single" w:color="000000" w:sz="8" w:space="0"/>
              <w:right w:val="single" w:color="000000" w:sz="8" w:space="0"/>
            </w:tcBorders>
            <w:shd w:val="clear" w:color="auto" w:fill="auto"/>
            <w:noWrap/>
            <w:vAlign w:val="bottom"/>
          </w:tcPr>
          <w:p w14:paraId="06303253">
            <w:pPr>
              <w:widowControl/>
              <w:jc w:val="left"/>
              <w:textAlignment w:val="bottom"/>
              <w:rPr>
                <w:rFonts w:hint="eastAsia" w:ascii="宋体" w:hAnsi="宋体" w:cs="宋体"/>
                <w:color w:val="000000"/>
                <w:sz w:val="20"/>
                <w:szCs w:val="20"/>
              </w:rPr>
            </w:pPr>
            <w:r>
              <w:rPr>
                <w:rStyle w:val="224"/>
                <w:rFonts w:hint="default"/>
                <w:lang w:bidi="ar"/>
              </w:rPr>
              <w:t>内机数据转换器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101367B2">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86743B9">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F8CE9D2">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720</w:t>
            </w:r>
          </w:p>
        </w:tc>
        <w:tc>
          <w:tcPr>
            <w:tcW w:w="659" w:type="pct"/>
            <w:tcBorders>
              <w:top w:val="nil"/>
              <w:left w:val="nil"/>
              <w:bottom w:val="single" w:color="000000" w:sz="8" w:space="0"/>
              <w:right w:val="single" w:color="000000" w:sz="8" w:space="0"/>
            </w:tcBorders>
            <w:shd w:val="clear" w:color="auto" w:fill="auto"/>
            <w:noWrap/>
            <w:vAlign w:val="bottom"/>
          </w:tcPr>
          <w:p w14:paraId="37C13F66">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FA6795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A26931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87B8BF7">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22</w:t>
            </w:r>
          </w:p>
        </w:tc>
        <w:tc>
          <w:tcPr>
            <w:tcW w:w="1334" w:type="pct"/>
            <w:tcBorders>
              <w:top w:val="nil"/>
              <w:left w:val="nil"/>
              <w:bottom w:val="single" w:color="000000" w:sz="8" w:space="0"/>
              <w:right w:val="single" w:color="000000" w:sz="8" w:space="0"/>
            </w:tcBorders>
            <w:shd w:val="clear" w:color="auto" w:fill="auto"/>
            <w:noWrap/>
            <w:vAlign w:val="bottom"/>
          </w:tcPr>
          <w:p w14:paraId="582093BE">
            <w:pPr>
              <w:widowControl/>
              <w:jc w:val="left"/>
              <w:textAlignment w:val="bottom"/>
              <w:rPr>
                <w:rFonts w:hint="eastAsia" w:ascii="宋体" w:hAnsi="宋体" w:cs="宋体"/>
                <w:color w:val="000000"/>
                <w:sz w:val="20"/>
                <w:szCs w:val="20"/>
              </w:rPr>
            </w:pPr>
            <w:r>
              <w:rPr>
                <w:rStyle w:val="224"/>
                <w:rFonts w:hint="default"/>
                <w:lang w:bidi="ar"/>
              </w:rPr>
              <w:t>内机掉电记忆模块</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245A0899">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24E4448">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9AC8790">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45</w:t>
            </w:r>
          </w:p>
        </w:tc>
        <w:tc>
          <w:tcPr>
            <w:tcW w:w="659" w:type="pct"/>
            <w:tcBorders>
              <w:top w:val="nil"/>
              <w:left w:val="nil"/>
              <w:bottom w:val="single" w:color="000000" w:sz="8" w:space="0"/>
              <w:right w:val="single" w:color="000000" w:sz="8" w:space="0"/>
            </w:tcBorders>
            <w:shd w:val="clear" w:color="auto" w:fill="auto"/>
            <w:noWrap/>
            <w:vAlign w:val="bottom"/>
          </w:tcPr>
          <w:p w14:paraId="3298D68C">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E5945FC">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6577F2A">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7D182E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23</w:t>
            </w:r>
          </w:p>
        </w:tc>
        <w:tc>
          <w:tcPr>
            <w:tcW w:w="1334" w:type="pct"/>
            <w:tcBorders>
              <w:top w:val="nil"/>
              <w:left w:val="nil"/>
              <w:bottom w:val="single" w:color="000000" w:sz="8" w:space="0"/>
              <w:right w:val="single" w:color="000000" w:sz="8" w:space="0"/>
            </w:tcBorders>
            <w:shd w:val="clear" w:color="auto" w:fill="auto"/>
            <w:noWrap/>
            <w:vAlign w:val="bottom"/>
          </w:tcPr>
          <w:p w14:paraId="130B30C9">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1-1.5</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207BD36B">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74A410A8">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6C473D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700</w:t>
            </w:r>
          </w:p>
        </w:tc>
        <w:tc>
          <w:tcPr>
            <w:tcW w:w="659" w:type="pct"/>
            <w:tcBorders>
              <w:top w:val="nil"/>
              <w:left w:val="nil"/>
              <w:bottom w:val="single" w:color="000000" w:sz="8" w:space="0"/>
              <w:right w:val="single" w:color="000000" w:sz="8" w:space="0"/>
            </w:tcBorders>
            <w:shd w:val="clear" w:color="auto" w:fill="auto"/>
            <w:noWrap/>
            <w:vAlign w:val="bottom"/>
          </w:tcPr>
          <w:p w14:paraId="5FFA251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FBDF7E7">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2ED72F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27D4BA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24</w:t>
            </w:r>
          </w:p>
        </w:tc>
        <w:tc>
          <w:tcPr>
            <w:tcW w:w="1334" w:type="pct"/>
            <w:tcBorders>
              <w:top w:val="nil"/>
              <w:left w:val="nil"/>
              <w:bottom w:val="single" w:color="000000" w:sz="8" w:space="0"/>
              <w:right w:val="single" w:color="000000" w:sz="8" w:space="0"/>
            </w:tcBorders>
            <w:shd w:val="clear" w:color="auto" w:fill="auto"/>
            <w:noWrap/>
            <w:vAlign w:val="bottom"/>
          </w:tcPr>
          <w:p w14:paraId="73A91072">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2</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3810B777">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091377C6">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47EC8EF4">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1200</w:t>
            </w:r>
          </w:p>
        </w:tc>
        <w:tc>
          <w:tcPr>
            <w:tcW w:w="659" w:type="pct"/>
            <w:tcBorders>
              <w:top w:val="nil"/>
              <w:left w:val="nil"/>
              <w:bottom w:val="single" w:color="000000" w:sz="8" w:space="0"/>
              <w:right w:val="single" w:color="000000" w:sz="8" w:space="0"/>
            </w:tcBorders>
            <w:shd w:val="clear" w:color="auto" w:fill="auto"/>
            <w:noWrap/>
            <w:vAlign w:val="bottom"/>
          </w:tcPr>
          <w:p w14:paraId="530B55E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77DF801">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ACE8C4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69E0F0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25</w:t>
            </w:r>
          </w:p>
        </w:tc>
        <w:tc>
          <w:tcPr>
            <w:tcW w:w="1334" w:type="pct"/>
            <w:tcBorders>
              <w:top w:val="nil"/>
              <w:left w:val="nil"/>
              <w:bottom w:val="single" w:color="000000" w:sz="8" w:space="0"/>
              <w:right w:val="single" w:color="000000" w:sz="8" w:space="0"/>
            </w:tcBorders>
            <w:shd w:val="clear" w:color="auto" w:fill="auto"/>
            <w:noWrap/>
            <w:vAlign w:val="bottom"/>
          </w:tcPr>
          <w:p w14:paraId="44D6D02C">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3</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06162293">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30581897">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9B9F878">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1750</w:t>
            </w:r>
          </w:p>
        </w:tc>
        <w:tc>
          <w:tcPr>
            <w:tcW w:w="659" w:type="pct"/>
            <w:tcBorders>
              <w:top w:val="nil"/>
              <w:left w:val="nil"/>
              <w:bottom w:val="single" w:color="000000" w:sz="8" w:space="0"/>
              <w:right w:val="single" w:color="000000" w:sz="8" w:space="0"/>
            </w:tcBorders>
            <w:shd w:val="clear" w:color="auto" w:fill="auto"/>
            <w:noWrap/>
            <w:vAlign w:val="bottom"/>
          </w:tcPr>
          <w:p w14:paraId="65C6D2B4">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D5F622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EB5137A">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DF66AD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26</w:t>
            </w:r>
          </w:p>
        </w:tc>
        <w:tc>
          <w:tcPr>
            <w:tcW w:w="1334" w:type="pct"/>
            <w:tcBorders>
              <w:top w:val="nil"/>
              <w:left w:val="nil"/>
              <w:bottom w:val="single" w:color="000000" w:sz="8" w:space="0"/>
              <w:right w:val="single" w:color="000000" w:sz="8" w:space="0"/>
            </w:tcBorders>
            <w:shd w:val="clear" w:color="auto" w:fill="auto"/>
            <w:noWrap/>
            <w:vAlign w:val="bottom"/>
          </w:tcPr>
          <w:p w14:paraId="0E05684B">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5</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15E39018">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136ECA8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090426B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2550</w:t>
            </w:r>
          </w:p>
        </w:tc>
        <w:tc>
          <w:tcPr>
            <w:tcW w:w="659" w:type="pct"/>
            <w:tcBorders>
              <w:top w:val="nil"/>
              <w:left w:val="nil"/>
              <w:bottom w:val="single" w:color="000000" w:sz="8" w:space="0"/>
              <w:right w:val="single" w:color="000000" w:sz="8" w:space="0"/>
            </w:tcBorders>
            <w:shd w:val="clear" w:color="auto" w:fill="auto"/>
            <w:noWrap/>
            <w:vAlign w:val="bottom"/>
          </w:tcPr>
          <w:p w14:paraId="031C093B">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7BEBE0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7ECBD5D">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553DD9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27</w:t>
            </w:r>
          </w:p>
        </w:tc>
        <w:tc>
          <w:tcPr>
            <w:tcW w:w="1334" w:type="pct"/>
            <w:tcBorders>
              <w:top w:val="nil"/>
              <w:left w:val="nil"/>
              <w:bottom w:val="single" w:color="000000" w:sz="8" w:space="0"/>
              <w:right w:val="single" w:color="000000" w:sz="8" w:space="0"/>
            </w:tcBorders>
            <w:shd w:val="clear" w:color="auto" w:fill="auto"/>
            <w:noWrap/>
            <w:vAlign w:val="bottom"/>
          </w:tcPr>
          <w:p w14:paraId="7E9ED6A6">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10</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2C1E591F">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37575BED">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49A5669C">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3700</w:t>
            </w:r>
          </w:p>
        </w:tc>
        <w:tc>
          <w:tcPr>
            <w:tcW w:w="659" w:type="pct"/>
            <w:tcBorders>
              <w:top w:val="nil"/>
              <w:left w:val="nil"/>
              <w:bottom w:val="single" w:color="000000" w:sz="8" w:space="0"/>
              <w:right w:val="single" w:color="000000" w:sz="8" w:space="0"/>
            </w:tcBorders>
            <w:shd w:val="clear" w:color="auto" w:fill="auto"/>
            <w:noWrap/>
            <w:vAlign w:val="bottom"/>
          </w:tcPr>
          <w:p w14:paraId="123F1470">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822851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180ECE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7F5C79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28</w:t>
            </w:r>
          </w:p>
        </w:tc>
        <w:tc>
          <w:tcPr>
            <w:tcW w:w="1334" w:type="pct"/>
            <w:tcBorders>
              <w:top w:val="nil"/>
              <w:left w:val="nil"/>
              <w:bottom w:val="single" w:color="000000" w:sz="8" w:space="0"/>
              <w:right w:val="single" w:color="000000" w:sz="8" w:space="0"/>
            </w:tcBorders>
            <w:shd w:val="clear" w:color="auto" w:fill="auto"/>
            <w:noWrap/>
            <w:vAlign w:val="bottom"/>
          </w:tcPr>
          <w:p w14:paraId="47DF263B">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15</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3002761D">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1EE0D80B">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74864C52">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4400</w:t>
            </w:r>
          </w:p>
        </w:tc>
        <w:tc>
          <w:tcPr>
            <w:tcW w:w="659" w:type="pct"/>
            <w:tcBorders>
              <w:top w:val="nil"/>
              <w:left w:val="nil"/>
              <w:bottom w:val="single" w:color="000000" w:sz="8" w:space="0"/>
              <w:right w:val="single" w:color="000000" w:sz="8" w:space="0"/>
            </w:tcBorders>
            <w:shd w:val="clear" w:color="auto" w:fill="auto"/>
            <w:noWrap/>
            <w:vAlign w:val="bottom"/>
          </w:tcPr>
          <w:p w14:paraId="415ED04B">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0AE5484">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35294E1">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FA0B02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29</w:t>
            </w:r>
          </w:p>
        </w:tc>
        <w:tc>
          <w:tcPr>
            <w:tcW w:w="1334" w:type="pct"/>
            <w:tcBorders>
              <w:top w:val="nil"/>
              <w:left w:val="nil"/>
              <w:bottom w:val="single" w:color="000000" w:sz="8" w:space="0"/>
              <w:right w:val="single" w:color="000000" w:sz="8" w:space="0"/>
            </w:tcBorders>
            <w:shd w:val="clear" w:color="auto" w:fill="auto"/>
            <w:noWrap/>
            <w:vAlign w:val="bottom"/>
          </w:tcPr>
          <w:p w14:paraId="58DE195A">
            <w:pPr>
              <w:widowControl/>
              <w:jc w:val="left"/>
              <w:textAlignment w:val="bottom"/>
              <w:rPr>
                <w:rFonts w:hint="eastAsia" w:ascii="宋体" w:hAnsi="宋体" w:cs="宋体"/>
                <w:color w:val="000000"/>
                <w:sz w:val="20"/>
                <w:szCs w:val="20"/>
              </w:rPr>
            </w:pPr>
            <w:r>
              <w:rPr>
                <w:rStyle w:val="224"/>
                <w:rFonts w:hint="default"/>
                <w:lang w:bidi="ar"/>
              </w:rPr>
              <w:t>外机定频压缩机（</w:t>
            </w:r>
            <w:r>
              <w:rPr>
                <w:rFonts w:ascii="Arial" w:hAnsi="Arial" w:cs="Arial"/>
                <w:color w:val="000000"/>
                <w:kern w:val="0"/>
                <w:sz w:val="20"/>
                <w:szCs w:val="20"/>
                <w:lang w:bidi="ar"/>
              </w:rPr>
              <w:t xml:space="preserve"> 20</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07491DC4">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040C3F19">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D8ECF00">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6200</w:t>
            </w:r>
          </w:p>
        </w:tc>
        <w:tc>
          <w:tcPr>
            <w:tcW w:w="659" w:type="pct"/>
            <w:tcBorders>
              <w:top w:val="nil"/>
              <w:left w:val="nil"/>
              <w:bottom w:val="single" w:color="000000" w:sz="8" w:space="0"/>
              <w:right w:val="single" w:color="000000" w:sz="8" w:space="0"/>
            </w:tcBorders>
            <w:shd w:val="clear" w:color="auto" w:fill="auto"/>
            <w:noWrap/>
            <w:vAlign w:val="bottom"/>
          </w:tcPr>
          <w:p w14:paraId="3820D52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5CDDC6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FB23DB7">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E072AA0">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30</w:t>
            </w:r>
          </w:p>
        </w:tc>
        <w:tc>
          <w:tcPr>
            <w:tcW w:w="1334" w:type="pct"/>
            <w:tcBorders>
              <w:top w:val="nil"/>
              <w:left w:val="nil"/>
              <w:bottom w:val="single" w:color="000000" w:sz="8" w:space="0"/>
              <w:right w:val="single" w:color="000000" w:sz="8" w:space="0"/>
            </w:tcBorders>
            <w:shd w:val="clear" w:color="auto" w:fill="auto"/>
            <w:noWrap/>
            <w:vAlign w:val="bottom"/>
          </w:tcPr>
          <w:p w14:paraId="3E7E5CCF">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1-1.5</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19CE889A">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2C9AA4FD">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32284B9C">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1000</w:t>
            </w:r>
          </w:p>
        </w:tc>
        <w:tc>
          <w:tcPr>
            <w:tcW w:w="659" w:type="pct"/>
            <w:tcBorders>
              <w:top w:val="nil"/>
              <w:left w:val="nil"/>
              <w:bottom w:val="single" w:color="000000" w:sz="8" w:space="0"/>
              <w:right w:val="single" w:color="000000" w:sz="8" w:space="0"/>
            </w:tcBorders>
            <w:shd w:val="clear" w:color="auto" w:fill="auto"/>
            <w:noWrap/>
            <w:vAlign w:val="bottom"/>
          </w:tcPr>
          <w:p w14:paraId="7DC5247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55F1CC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9726AA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F7409E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31</w:t>
            </w:r>
          </w:p>
        </w:tc>
        <w:tc>
          <w:tcPr>
            <w:tcW w:w="1334" w:type="pct"/>
            <w:tcBorders>
              <w:top w:val="nil"/>
              <w:left w:val="nil"/>
              <w:bottom w:val="single" w:color="000000" w:sz="8" w:space="0"/>
              <w:right w:val="single" w:color="000000" w:sz="8" w:space="0"/>
            </w:tcBorders>
            <w:shd w:val="clear" w:color="auto" w:fill="auto"/>
            <w:noWrap/>
            <w:vAlign w:val="bottom"/>
          </w:tcPr>
          <w:p w14:paraId="2AFF483D">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2</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78204795">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5D14045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56CE8172">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1500</w:t>
            </w:r>
          </w:p>
        </w:tc>
        <w:tc>
          <w:tcPr>
            <w:tcW w:w="659" w:type="pct"/>
            <w:tcBorders>
              <w:top w:val="nil"/>
              <w:left w:val="nil"/>
              <w:bottom w:val="single" w:color="000000" w:sz="8" w:space="0"/>
              <w:right w:val="single" w:color="000000" w:sz="8" w:space="0"/>
            </w:tcBorders>
            <w:shd w:val="clear" w:color="auto" w:fill="auto"/>
            <w:noWrap/>
            <w:vAlign w:val="bottom"/>
          </w:tcPr>
          <w:p w14:paraId="2CDBB684">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F9CD118">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4486577">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F58A13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32</w:t>
            </w:r>
          </w:p>
        </w:tc>
        <w:tc>
          <w:tcPr>
            <w:tcW w:w="1334" w:type="pct"/>
            <w:tcBorders>
              <w:top w:val="nil"/>
              <w:left w:val="nil"/>
              <w:bottom w:val="single" w:color="000000" w:sz="8" w:space="0"/>
              <w:right w:val="single" w:color="000000" w:sz="8" w:space="0"/>
            </w:tcBorders>
            <w:shd w:val="clear" w:color="auto" w:fill="auto"/>
            <w:noWrap/>
            <w:vAlign w:val="bottom"/>
          </w:tcPr>
          <w:p w14:paraId="2521EBB0">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3</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05375FD9">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6778D58A">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6D99375">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2200</w:t>
            </w:r>
          </w:p>
        </w:tc>
        <w:tc>
          <w:tcPr>
            <w:tcW w:w="659" w:type="pct"/>
            <w:tcBorders>
              <w:top w:val="nil"/>
              <w:left w:val="nil"/>
              <w:bottom w:val="single" w:color="000000" w:sz="8" w:space="0"/>
              <w:right w:val="single" w:color="000000" w:sz="8" w:space="0"/>
            </w:tcBorders>
            <w:shd w:val="clear" w:color="auto" w:fill="auto"/>
            <w:noWrap/>
            <w:vAlign w:val="bottom"/>
          </w:tcPr>
          <w:p w14:paraId="201F21D7">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B9BCB26">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978AEDF">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E056FCF">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33</w:t>
            </w:r>
          </w:p>
        </w:tc>
        <w:tc>
          <w:tcPr>
            <w:tcW w:w="1334" w:type="pct"/>
            <w:tcBorders>
              <w:top w:val="nil"/>
              <w:left w:val="nil"/>
              <w:bottom w:val="single" w:color="000000" w:sz="8" w:space="0"/>
              <w:right w:val="single" w:color="000000" w:sz="8" w:space="0"/>
            </w:tcBorders>
            <w:shd w:val="clear" w:color="auto" w:fill="auto"/>
            <w:noWrap/>
            <w:vAlign w:val="bottom"/>
          </w:tcPr>
          <w:p w14:paraId="7E5258FD">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5</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27C2A393">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295B95F5">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BAED408">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3100</w:t>
            </w:r>
          </w:p>
        </w:tc>
        <w:tc>
          <w:tcPr>
            <w:tcW w:w="659" w:type="pct"/>
            <w:tcBorders>
              <w:top w:val="nil"/>
              <w:left w:val="nil"/>
              <w:bottom w:val="single" w:color="000000" w:sz="8" w:space="0"/>
              <w:right w:val="single" w:color="000000" w:sz="8" w:space="0"/>
            </w:tcBorders>
            <w:shd w:val="clear" w:color="auto" w:fill="auto"/>
            <w:noWrap/>
            <w:vAlign w:val="bottom"/>
          </w:tcPr>
          <w:p w14:paraId="4FACB59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B541E1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7633EE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E38B7BA">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34</w:t>
            </w:r>
          </w:p>
        </w:tc>
        <w:tc>
          <w:tcPr>
            <w:tcW w:w="1334" w:type="pct"/>
            <w:tcBorders>
              <w:top w:val="nil"/>
              <w:left w:val="nil"/>
              <w:bottom w:val="single" w:color="000000" w:sz="8" w:space="0"/>
              <w:right w:val="single" w:color="000000" w:sz="8" w:space="0"/>
            </w:tcBorders>
            <w:shd w:val="clear" w:color="auto" w:fill="auto"/>
            <w:noWrap/>
            <w:vAlign w:val="bottom"/>
          </w:tcPr>
          <w:p w14:paraId="4B8BF1F5">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10</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6AAF7FE9">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6E6C28A5">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5983D00E">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4400</w:t>
            </w:r>
          </w:p>
        </w:tc>
        <w:tc>
          <w:tcPr>
            <w:tcW w:w="659" w:type="pct"/>
            <w:tcBorders>
              <w:top w:val="nil"/>
              <w:left w:val="nil"/>
              <w:bottom w:val="single" w:color="000000" w:sz="8" w:space="0"/>
              <w:right w:val="single" w:color="000000" w:sz="8" w:space="0"/>
            </w:tcBorders>
            <w:shd w:val="clear" w:color="auto" w:fill="auto"/>
            <w:noWrap/>
            <w:vAlign w:val="bottom"/>
          </w:tcPr>
          <w:p w14:paraId="4C9089D8">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9E0438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0D1E8C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F06862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35</w:t>
            </w:r>
          </w:p>
        </w:tc>
        <w:tc>
          <w:tcPr>
            <w:tcW w:w="1334" w:type="pct"/>
            <w:tcBorders>
              <w:top w:val="nil"/>
              <w:left w:val="nil"/>
              <w:bottom w:val="single" w:color="000000" w:sz="8" w:space="0"/>
              <w:right w:val="single" w:color="000000" w:sz="8" w:space="0"/>
            </w:tcBorders>
            <w:shd w:val="clear" w:color="auto" w:fill="auto"/>
            <w:noWrap/>
            <w:vAlign w:val="bottom"/>
          </w:tcPr>
          <w:p w14:paraId="00AFCCE4">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15</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7C967F01">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1C334B2B">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5D6502D">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6000</w:t>
            </w:r>
          </w:p>
        </w:tc>
        <w:tc>
          <w:tcPr>
            <w:tcW w:w="659" w:type="pct"/>
            <w:tcBorders>
              <w:top w:val="nil"/>
              <w:left w:val="nil"/>
              <w:bottom w:val="single" w:color="000000" w:sz="8" w:space="0"/>
              <w:right w:val="single" w:color="000000" w:sz="8" w:space="0"/>
            </w:tcBorders>
            <w:shd w:val="clear" w:color="auto" w:fill="auto"/>
            <w:noWrap/>
            <w:vAlign w:val="bottom"/>
          </w:tcPr>
          <w:p w14:paraId="7C680578">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D6188E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3E0C44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B1AAD6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36</w:t>
            </w:r>
          </w:p>
        </w:tc>
        <w:tc>
          <w:tcPr>
            <w:tcW w:w="1334" w:type="pct"/>
            <w:tcBorders>
              <w:top w:val="nil"/>
              <w:left w:val="nil"/>
              <w:bottom w:val="single" w:color="000000" w:sz="8" w:space="0"/>
              <w:right w:val="single" w:color="000000" w:sz="8" w:space="0"/>
            </w:tcBorders>
            <w:shd w:val="clear" w:color="auto" w:fill="auto"/>
            <w:noWrap/>
            <w:vAlign w:val="bottom"/>
          </w:tcPr>
          <w:p w14:paraId="188F0429">
            <w:pPr>
              <w:widowControl/>
              <w:jc w:val="left"/>
              <w:textAlignment w:val="bottom"/>
              <w:rPr>
                <w:rFonts w:hint="eastAsia" w:ascii="宋体" w:hAnsi="宋体" w:cs="宋体"/>
                <w:color w:val="000000"/>
                <w:sz w:val="20"/>
                <w:szCs w:val="20"/>
              </w:rPr>
            </w:pPr>
            <w:r>
              <w:rPr>
                <w:rStyle w:val="224"/>
                <w:rFonts w:hint="default"/>
                <w:lang w:bidi="ar"/>
              </w:rPr>
              <w:t>外机变频压缩机（</w:t>
            </w:r>
            <w:r>
              <w:rPr>
                <w:rFonts w:ascii="Arial" w:hAnsi="Arial" w:cs="Arial"/>
                <w:color w:val="000000"/>
                <w:kern w:val="0"/>
                <w:sz w:val="20"/>
                <w:szCs w:val="20"/>
                <w:lang w:bidi="ar"/>
              </w:rPr>
              <w:t xml:space="preserve"> 20</w:t>
            </w:r>
            <w:r>
              <w:rPr>
                <w:rStyle w:val="224"/>
                <w:rFonts w:hint="default"/>
                <w:lang w:bidi="ar"/>
              </w:rPr>
              <w:t>匹</w:t>
            </w:r>
            <w:r>
              <w:rPr>
                <w:rFonts w:ascii="Arial" w:hAnsi="Arial" w:cs="Arial"/>
                <w:color w:val="000000"/>
                <w:kern w:val="0"/>
                <w:sz w:val="20"/>
                <w:szCs w:val="20"/>
                <w:lang w:bidi="ar"/>
              </w:rPr>
              <w:t xml:space="preserve">  </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690B429F">
            <w:pPr>
              <w:widowControl/>
              <w:jc w:val="center"/>
              <w:textAlignment w:val="bottom"/>
              <w:rPr>
                <w:rFonts w:hint="eastAsia" w:ascii="宋体" w:hAnsi="宋体" w:cs="宋体"/>
                <w:color w:val="000000"/>
                <w:sz w:val="20"/>
                <w:szCs w:val="20"/>
              </w:rPr>
            </w:pPr>
            <w:r>
              <w:rPr>
                <w:rStyle w:val="224"/>
                <w:rFonts w:hint="default"/>
                <w:lang w:bidi="ar"/>
              </w:rPr>
              <w:t>美的/原装</w:t>
            </w:r>
          </w:p>
        </w:tc>
        <w:tc>
          <w:tcPr>
            <w:tcW w:w="379" w:type="pct"/>
            <w:tcBorders>
              <w:top w:val="nil"/>
              <w:left w:val="nil"/>
              <w:bottom w:val="single" w:color="000000" w:sz="8" w:space="0"/>
              <w:right w:val="single" w:color="000000" w:sz="8" w:space="0"/>
            </w:tcBorders>
            <w:shd w:val="clear" w:color="auto" w:fill="auto"/>
            <w:noWrap/>
            <w:vAlign w:val="bottom"/>
          </w:tcPr>
          <w:p w14:paraId="31194FAD">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74D84387">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8300</w:t>
            </w:r>
          </w:p>
        </w:tc>
        <w:tc>
          <w:tcPr>
            <w:tcW w:w="659" w:type="pct"/>
            <w:tcBorders>
              <w:top w:val="nil"/>
              <w:left w:val="nil"/>
              <w:bottom w:val="single" w:color="000000" w:sz="8" w:space="0"/>
              <w:right w:val="single" w:color="000000" w:sz="8" w:space="0"/>
            </w:tcBorders>
            <w:shd w:val="clear" w:color="auto" w:fill="auto"/>
            <w:noWrap/>
            <w:vAlign w:val="bottom"/>
          </w:tcPr>
          <w:p w14:paraId="70F12ED0">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1E1284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E7BEA4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3C5D5A3">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37</w:t>
            </w:r>
          </w:p>
        </w:tc>
        <w:tc>
          <w:tcPr>
            <w:tcW w:w="1334" w:type="pct"/>
            <w:tcBorders>
              <w:top w:val="nil"/>
              <w:left w:val="nil"/>
              <w:bottom w:val="single" w:color="000000" w:sz="8" w:space="0"/>
              <w:right w:val="single" w:color="000000" w:sz="8" w:space="0"/>
            </w:tcBorders>
            <w:shd w:val="clear" w:color="auto" w:fill="auto"/>
            <w:noWrap/>
            <w:vAlign w:val="bottom"/>
          </w:tcPr>
          <w:p w14:paraId="135676E8">
            <w:pPr>
              <w:widowControl/>
              <w:jc w:val="left"/>
              <w:textAlignment w:val="bottom"/>
              <w:rPr>
                <w:rFonts w:hint="eastAsia" w:ascii="宋体" w:hAnsi="宋体" w:cs="宋体"/>
                <w:color w:val="000000"/>
                <w:sz w:val="20"/>
                <w:szCs w:val="20"/>
              </w:rPr>
            </w:pPr>
            <w:r>
              <w:rPr>
                <w:rStyle w:val="224"/>
                <w:rFonts w:hint="default"/>
                <w:lang w:bidi="ar"/>
              </w:rPr>
              <w:t>外机直流电机</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4613B00">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7411F6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674A27BD">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1750</w:t>
            </w:r>
          </w:p>
        </w:tc>
        <w:tc>
          <w:tcPr>
            <w:tcW w:w="659" w:type="pct"/>
            <w:tcBorders>
              <w:top w:val="nil"/>
              <w:left w:val="nil"/>
              <w:bottom w:val="single" w:color="000000" w:sz="8" w:space="0"/>
              <w:right w:val="single" w:color="000000" w:sz="8" w:space="0"/>
            </w:tcBorders>
            <w:shd w:val="clear" w:color="auto" w:fill="auto"/>
            <w:noWrap/>
            <w:vAlign w:val="bottom"/>
          </w:tcPr>
          <w:p w14:paraId="0DAEB2A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D8D688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DA5225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986084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38</w:t>
            </w:r>
          </w:p>
        </w:tc>
        <w:tc>
          <w:tcPr>
            <w:tcW w:w="1334" w:type="pct"/>
            <w:tcBorders>
              <w:top w:val="nil"/>
              <w:left w:val="nil"/>
              <w:bottom w:val="single" w:color="000000" w:sz="8" w:space="0"/>
              <w:right w:val="single" w:color="000000" w:sz="8" w:space="0"/>
            </w:tcBorders>
            <w:shd w:val="clear" w:color="auto" w:fill="auto"/>
            <w:noWrap/>
            <w:vAlign w:val="bottom"/>
          </w:tcPr>
          <w:p w14:paraId="4072CA8B">
            <w:pPr>
              <w:widowControl/>
              <w:jc w:val="left"/>
              <w:textAlignment w:val="bottom"/>
              <w:rPr>
                <w:rFonts w:hint="eastAsia" w:ascii="宋体" w:hAnsi="宋体" w:cs="宋体"/>
                <w:color w:val="000000"/>
                <w:sz w:val="20"/>
                <w:szCs w:val="20"/>
              </w:rPr>
            </w:pPr>
            <w:r>
              <w:rPr>
                <w:rStyle w:val="224"/>
                <w:rFonts w:hint="default"/>
                <w:lang w:bidi="ar"/>
              </w:rPr>
              <w:t>外机交流电机</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76BF8132">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C0A09F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46909CF">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1550</w:t>
            </w:r>
          </w:p>
        </w:tc>
        <w:tc>
          <w:tcPr>
            <w:tcW w:w="659" w:type="pct"/>
            <w:tcBorders>
              <w:top w:val="nil"/>
              <w:left w:val="nil"/>
              <w:bottom w:val="single" w:color="000000" w:sz="8" w:space="0"/>
              <w:right w:val="single" w:color="000000" w:sz="8" w:space="0"/>
            </w:tcBorders>
            <w:shd w:val="clear" w:color="auto" w:fill="auto"/>
            <w:noWrap/>
            <w:vAlign w:val="bottom"/>
          </w:tcPr>
          <w:p w14:paraId="2002E28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C5AD5C3">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24ACD1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E22E3D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39</w:t>
            </w:r>
          </w:p>
        </w:tc>
        <w:tc>
          <w:tcPr>
            <w:tcW w:w="1334" w:type="pct"/>
            <w:tcBorders>
              <w:top w:val="nil"/>
              <w:left w:val="nil"/>
              <w:bottom w:val="single" w:color="000000" w:sz="8" w:space="0"/>
              <w:right w:val="single" w:color="000000" w:sz="8" w:space="0"/>
            </w:tcBorders>
            <w:shd w:val="clear" w:color="auto" w:fill="auto"/>
            <w:noWrap/>
            <w:vAlign w:val="bottom"/>
          </w:tcPr>
          <w:p w14:paraId="02E81E6C">
            <w:pPr>
              <w:widowControl/>
              <w:jc w:val="left"/>
              <w:textAlignment w:val="bottom"/>
              <w:rPr>
                <w:rFonts w:hint="eastAsia" w:ascii="宋体" w:hAnsi="宋体" w:cs="宋体"/>
                <w:color w:val="000000"/>
                <w:sz w:val="20"/>
                <w:szCs w:val="20"/>
              </w:rPr>
            </w:pPr>
            <w:r>
              <w:rPr>
                <w:rStyle w:val="224"/>
                <w:rFonts w:hint="default"/>
                <w:lang w:bidi="ar"/>
              </w:rPr>
              <w:t>内机直流电机Q≤8KW 风管机</w:t>
            </w:r>
          </w:p>
        </w:tc>
        <w:tc>
          <w:tcPr>
            <w:tcW w:w="614" w:type="pct"/>
            <w:tcBorders>
              <w:top w:val="nil"/>
              <w:left w:val="nil"/>
              <w:bottom w:val="single" w:color="000000" w:sz="8" w:space="0"/>
              <w:right w:val="single" w:color="000000" w:sz="8" w:space="0"/>
            </w:tcBorders>
            <w:shd w:val="clear" w:color="auto" w:fill="auto"/>
            <w:noWrap/>
            <w:vAlign w:val="bottom"/>
          </w:tcPr>
          <w:p w14:paraId="376989D5">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B67B286">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6DE06B3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500</w:t>
            </w:r>
          </w:p>
        </w:tc>
        <w:tc>
          <w:tcPr>
            <w:tcW w:w="659" w:type="pct"/>
            <w:tcBorders>
              <w:top w:val="nil"/>
              <w:left w:val="nil"/>
              <w:bottom w:val="single" w:color="000000" w:sz="8" w:space="0"/>
              <w:right w:val="single" w:color="000000" w:sz="8" w:space="0"/>
            </w:tcBorders>
            <w:shd w:val="clear" w:color="auto" w:fill="auto"/>
            <w:noWrap/>
            <w:vAlign w:val="bottom"/>
          </w:tcPr>
          <w:p w14:paraId="2F6807BB">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DF7FE8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917B0D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425F44A">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40</w:t>
            </w:r>
          </w:p>
        </w:tc>
        <w:tc>
          <w:tcPr>
            <w:tcW w:w="1334" w:type="pct"/>
            <w:tcBorders>
              <w:top w:val="nil"/>
              <w:left w:val="nil"/>
              <w:bottom w:val="single" w:color="000000" w:sz="8" w:space="0"/>
              <w:right w:val="single" w:color="000000" w:sz="8" w:space="0"/>
            </w:tcBorders>
            <w:shd w:val="clear" w:color="auto" w:fill="auto"/>
            <w:noWrap/>
            <w:vAlign w:val="bottom"/>
          </w:tcPr>
          <w:p w14:paraId="53C55824">
            <w:pPr>
              <w:widowControl/>
              <w:jc w:val="left"/>
              <w:textAlignment w:val="bottom"/>
              <w:rPr>
                <w:rFonts w:hint="eastAsia" w:ascii="宋体" w:hAnsi="宋体" w:cs="宋体"/>
                <w:color w:val="000000"/>
                <w:sz w:val="20"/>
                <w:szCs w:val="20"/>
              </w:rPr>
            </w:pPr>
            <w:r>
              <w:rPr>
                <w:rStyle w:val="224"/>
                <w:rFonts w:hint="default"/>
                <w:lang w:bidi="ar"/>
              </w:rPr>
              <w:t>内机直流电机8KW&lt;Q ≤14KW风管机</w:t>
            </w:r>
          </w:p>
        </w:tc>
        <w:tc>
          <w:tcPr>
            <w:tcW w:w="614" w:type="pct"/>
            <w:tcBorders>
              <w:top w:val="nil"/>
              <w:left w:val="nil"/>
              <w:bottom w:val="single" w:color="000000" w:sz="8" w:space="0"/>
              <w:right w:val="single" w:color="000000" w:sz="8" w:space="0"/>
            </w:tcBorders>
            <w:shd w:val="clear" w:color="auto" w:fill="auto"/>
            <w:noWrap/>
            <w:vAlign w:val="bottom"/>
          </w:tcPr>
          <w:p w14:paraId="77BD6C07">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5DACF63">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63A8BD7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600</w:t>
            </w:r>
          </w:p>
        </w:tc>
        <w:tc>
          <w:tcPr>
            <w:tcW w:w="659" w:type="pct"/>
            <w:tcBorders>
              <w:top w:val="nil"/>
              <w:left w:val="nil"/>
              <w:bottom w:val="single" w:color="000000" w:sz="8" w:space="0"/>
              <w:right w:val="single" w:color="000000" w:sz="8" w:space="0"/>
            </w:tcBorders>
            <w:shd w:val="clear" w:color="auto" w:fill="auto"/>
            <w:noWrap/>
            <w:vAlign w:val="bottom"/>
          </w:tcPr>
          <w:p w14:paraId="79657E0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AA3DA77">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11F2AB9">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91A98B1">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41</w:t>
            </w:r>
          </w:p>
        </w:tc>
        <w:tc>
          <w:tcPr>
            <w:tcW w:w="1334" w:type="pct"/>
            <w:tcBorders>
              <w:top w:val="nil"/>
              <w:left w:val="nil"/>
              <w:bottom w:val="single" w:color="000000" w:sz="8" w:space="0"/>
              <w:right w:val="single" w:color="000000" w:sz="8" w:space="0"/>
            </w:tcBorders>
            <w:shd w:val="clear" w:color="auto" w:fill="auto"/>
            <w:noWrap/>
            <w:vAlign w:val="bottom"/>
          </w:tcPr>
          <w:p w14:paraId="5F96DFC4">
            <w:pPr>
              <w:widowControl/>
              <w:jc w:val="left"/>
              <w:textAlignment w:val="bottom"/>
              <w:rPr>
                <w:rFonts w:hint="eastAsia" w:ascii="宋体" w:hAnsi="宋体" w:cs="宋体"/>
                <w:color w:val="000000"/>
                <w:sz w:val="20"/>
                <w:szCs w:val="20"/>
              </w:rPr>
            </w:pPr>
            <w:r>
              <w:rPr>
                <w:rStyle w:val="224"/>
                <w:rFonts w:hint="default"/>
                <w:lang w:bidi="ar"/>
              </w:rPr>
              <w:t>内机直流电机全系列嵌入式</w:t>
            </w:r>
          </w:p>
        </w:tc>
        <w:tc>
          <w:tcPr>
            <w:tcW w:w="614" w:type="pct"/>
            <w:tcBorders>
              <w:top w:val="nil"/>
              <w:left w:val="nil"/>
              <w:bottom w:val="single" w:color="000000" w:sz="8" w:space="0"/>
              <w:right w:val="single" w:color="000000" w:sz="8" w:space="0"/>
            </w:tcBorders>
            <w:shd w:val="clear" w:color="auto" w:fill="auto"/>
            <w:noWrap/>
            <w:vAlign w:val="bottom"/>
          </w:tcPr>
          <w:p w14:paraId="76603F96">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A1F6252">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2D92E9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780</w:t>
            </w:r>
          </w:p>
        </w:tc>
        <w:tc>
          <w:tcPr>
            <w:tcW w:w="659" w:type="pct"/>
            <w:tcBorders>
              <w:top w:val="nil"/>
              <w:left w:val="nil"/>
              <w:bottom w:val="single" w:color="000000" w:sz="8" w:space="0"/>
              <w:right w:val="single" w:color="000000" w:sz="8" w:space="0"/>
            </w:tcBorders>
            <w:shd w:val="clear" w:color="auto" w:fill="auto"/>
            <w:noWrap/>
            <w:vAlign w:val="bottom"/>
          </w:tcPr>
          <w:p w14:paraId="5A4E776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06DA8D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5D9145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944A6B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42</w:t>
            </w:r>
          </w:p>
        </w:tc>
        <w:tc>
          <w:tcPr>
            <w:tcW w:w="1334" w:type="pct"/>
            <w:tcBorders>
              <w:top w:val="nil"/>
              <w:left w:val="nil"/>
              <w:bottom w:val="single" w:color="000000" w:sz="8" w:space="0"/>
              <w:right w:val="single" w:color="000000" w:sz="8" w:space="0"/>
            </w:tcBorders>
            <w:shd w:val="clear" w:color="auto" w:fill="auto"/>
            <w:noWrap/>
            <w:vAlign w:val="bottom"/>
          </w:tcPr>
          <w:p w14:paraId="76403E0B">
            <w:pPr>
              <w:widowControl/>
              <w:jc w:val="left"/>
              <w:textAlignment w:val="bottom"/>
              <w:rPr>
                <w:rFonts w:hint="eastAsia" w:ascii="宋体" w:hAnsi="宋体" w:cs="宋体"/>
                <w:color w:val="000000"/>
                <w:sz w:val="20"/>
                <w:szCs w:val="20"/>
              </w:rPr>
            </w:pPr>
            <w:r>
              <w:rPr>
                <w:rStyle w:val="224"/>
                <w:rFonts w:hint="default"/>
                <w:lang w:bidi="ar"/>
              </w:rPr>
              <w:t>内机交流电机Q≤5.6KW</w:t>
            </w:r>
          </w:p>
        </w:tc>
        <w:tc>
          <w:tcPr>
            <w:tcW w:w="614" w:type="pct"/>
            <w:tcBorders>
              <w:top w:val="nil"/>
              <w:left w:val="nil"/>
              <w:bottom w:val="single" w:color="000000" w:sz="8" w:space="0"/>
              <w:right w:val="single" w:color="000000" w:sz="8" w:space="0"/>
            </w:tcBorders>
            <w:shd w:val="clear" w:color="auto" w:fill="auto"/>
            <w:noWrap/>
            <w:vAlign w:val="bottom"/>
          </w:tcPr>
          <w:p w14:paraId="7F8E8857">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975956B">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DFFC2F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385</w:t>
            </w:r>
          </w:p>
        </w:tc>
        <w:tc>
          <w:tcPr>
            <w:tcW w:w="659" w:type="pct"/>
            <w:tcBorders>
              <w:top w:val="nil"/>
              <w:left w:val="nil"/>
              <w:bottom w:val="single" w:color="000000" w:sz="8" w:space="0"/>
              <w:right w:val="single" w:color="000000" w:sz="8" w:space="0"/>
            </w:tcBorders>
            <w:shd w:val="clear" w:color="auto" w:fill="auto"/>
            <w:noWrap/>
            <w:vAlign w:val="bottom"/>
          </w:tcPr>
          <w:p w14:paraId="456C12A8">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D2EC176">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B6F9B9F">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E7F680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43</w:t>
            </w:r>
          </w:p>
        </w:tc>
        <w:tc>
          <w:tcPr>
            <w:tcW w:w="1334" w:type="pct"/>
            <w:tcBorders>
              <w:top w:val="nil"/>
              <w:left w:val="nil"/>
              <w:bottom w:val="single" w:color="000000" w:sz="8" w:space="0"/>
              <w:right w:val="single" w:color="000000" w:sz="8" w:space="0"/>
            </w:tcBorders>
            <w:shd w:val="clear" w:color="auto" w:fill="auto"/>
            <w:noWrap/>
            <w:vAlign w:val="bottom"/>
          </w:tcPr>
          <w:p w14:paraId="7BE80C06">
            <w:pPr>
              <w:widowControl/>
              <w:jc w:val="left"/>
              <w:textAlignment w:val="bottom"/>
              <w:rPr>
                <w:rFonts w:hint="eastAsia" w:ascii="宋体" w:hAnsi="宋体" w:cs="宋体"/>
                <w:color w:val="000000"/>
                <w:sz w:val="20"/>
                <w:szCs w:val="20"/>
              </w:rPr>
            </w:pPr>
            <w:r>
              <w:rPr>
                <w:rStyle w:val="224"/>
                <w:rFonts w:hint="default"/>
                <w:lang w:bidi="ar"/>
              </w:rPr>
              <w:t>内机交流电机</w:t>
            </w:r>
            <w:r>
              <w:rPr>
                <w:rFonts w:ascii="Arial" w:hAnsi="Arial" w:cs="Arial"/>
                <w:color w:val="000000"/>
                <w:kern w:val="0"/>
                <w:sz w:val="20"/>
                <w:szCs w:val="20"/>
                <w:lang w:bidi="ar"/>
              </w:rPr>
              <w:t>5.6KW&lt;Q ≤14KW</w:t>
            </w:r>
          </w:p>
        </w:tc>
        <w:tc>
          <w:tcPr>
            <w:tcW w:w="614" w:type="pct"/>
            <w:tcBorders>
              <w:top w:val="nil"/>
              <w:left w:val="nil"/>
              <w:bottom w:val="single" w:color="000000" w:sz="8" w:space="0"/>
              <w:right w:val="single" w:color="000000" w:sz="8" w:space="0"/>
            </w:tcBorders>
            <w:shd w:val="clear" w:color="auto" w:fill="auto"/>
            <w:noWrap/>
            <w:vAlign w:val="bottom"/>
          </w:tcPr>
          <w:p w14:paraId="4E73BEDC">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8A4FDB3">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78EE91E5">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500</w:t>
            </w:r>
          </w:p>
        </w:tc>
        <w:tc>
          <w:tcPr>
            <w:tcW w:w="659" w:type="pct"/>
            <w:tcBorders>
              <w:top w:val="nil"/>
              <w:left w:val="nil"/>
              <w:bottom w:val="single" w:color="000000" w:sz="8" w:space="0"/>
              <w:right w:val="single" w:color="000000" w:sz="8" w:space="0"/>
            </w:tcBorders>
            <w:shd w:val="clear" w:color="auto" w:fill="auto"/>
            <w:noWrap/>
            <w:vAlign w:val="bottom"/>
          </w:tcPr>
          <w:p w14:paraId="7FE93A27">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AB0A4F3">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31D6C21">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CEA2333">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44</w:t>
            </w:r>
          </w:p>
        </w:tc>
        <w:tc>
          <w:tcPr>
            <w:tcW w:w="1334" w:type="pct"/>
            <w:tcBorders>
              <w:top w:val="nil"/>
              <w:left w:val="nil"/>
              <w:bottom w:val="single" w:color="000000" w:sz="8" w:space="0"/>
              <w:right w:val="single" w:color="000000" w:sz="8" w:space="0"/>
            </w:tcBorders>
            <w:shd w:val="clear" w:color="auto" w:fill="auto"/>
            <w:noWrap/>
            <w:vAlign w:val="bottom"/>
          </w:tcPr>
          <w:p w14:paraId="44A3BCD7">
            <w:pPr>
              <w:widowControl/>
              <w:jc w:val="left"/>
              <w:textAlignment w:val="bottom"/>
              <w:rPr>
                <w:rFonts w:hint="eastAsia" w:ascii="宋体" w:hAnsi="宋体" w:cs="宋体"/>
                <w:color w:val="000000"/>
                <w:sz w:val="20"/>
                <w:szCs w:val="20"/>
              </w:rPr>
            </w:pPr>
            <w:r>
              <w:rPr>
                <w:rStyle w:val="224"/>
                <w:rFonts w:hint="default"/>
                <w:lang w:bidi="ar"/>
              </w:rPr>
              <w:t>内机交流电机</w:t>
            </w:r>
            <w:r>
              <w:rPr>
                <w:rFonts w:ascii="Arial" w:hAnsi="Arial" w:cs="Arial"/>
                <w:color w:val="000000"/>
                <w:kern w:val="0"/>
                <w:sz w:val="20"/>
                <w:szCs w:val="20"/>
                <w:lang w:bidi="ar"/>
              </w:rPr>
              <w:t>Q</w:t>
            </w:r>
            <w:r>
              <w:rPr>
                <w:rStyle w:val="224"/>
                <w:rFonts w:hint="default"/>
                <w:lang w:bidi="ar"/>
              </w:rPr>
              <w:t>&gt;</w:t>
            </w:r>
            <w:r>
              <w:rPr>
                <w:rFonts w:ascii="Arial" w:hAnsi="Arial" w:cs="Arial"/>
                <w:color w:val="000000"/>
                <w:kern w:val="0"/>
                <w:sz w:val="20"/>
                <w:szCs w:val="20"/>
                <w:lang w:bidi="ar"/>
              </w:rPr>
              <w:t>14KW</w:t>
            </w:r>
          </w:p>
        </w:tc>
        <w:tc>
          <w:tcPr>
            <w:tcW w:w="614" w:type="pct"/>
            <w:tcBorders>
              <w:top w:val="nil"/>
              <w:left w:val="nil"/>
              <w:bottom w:val="single" w:color="000000" w:sz="8" w:space="0"/>
              <w:right w:val="single" w:color="000000" w:sz="8" w:space="0"/>
            </w:tcBorders>
            <w:shd w:val="clear" w:color="auto" w:fill="auto"/>
            <w:noWrap/>
            <w:vAlign w:val="bottom"/>
          </w:tcPr>
          <w:p w14:paraId="64EC9E0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C83512F">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6C5B79D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1050</w:t>
            </w:r>
          </w:p>
        </w:tc>
        <w:tc>
          <w:tcPr>
            <w:tcW w:w="659" w:type="pct"/>
            <w:tcBorders>
              <w:top w:val="nil"/>
              <w:left w:val="nil"/>
              <w:bottom w:val="single" w:color="000000" w:sz="8" w:space="0"/>
              <w:right w:val="single" w:color="000000" w:sz="8" w:space="0"/>
            </w:tcBorders>
            <w:shd w:val="clear" w:color="auto" w:fill="auto"/>
            <w:noWrap/>
            <w:vAlign w:val="bottom"/>
          </w:tcPr>
          <w:p w14:paraId="676BBF1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61C8B79">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A60C76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F019A50">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45</w:t>
            </w:r>
          </w:p>
        </w:tc>
        <w:tc>
          <w:tcPr>
            <w:tcW w:w="1334" w:type="pct"/>
            <w:tcBorders>
              <w:top w:val="nil"/>
              <w:left w:val="nil"/>
              <w:bottom w:val="single" w:color="000000" w:sz="8" w:space="0"/>
              <w:right w:val="single" w:color="000000" w:sz="8" w:space="0"/>
            </w:tcBorders>
            <w:shd w:val="clear" w:color="auto" w:fill="auto"/>
            <w:noWrap/>
            <w:vAlign w:val="bottom"/>
          </w:tcPr>
          <w:p w14:paraId="1D4D2F06">
            <w:pPr>
              <w:widowControl/>
              <w:jc w:val="left"/>
              <w:textAlignment w:val="bottom"/>
              <w:rPr>
                <w:rFonts w:hint="eastAsia" w:ascii="宋体" w:hAnsi="宋体" w:cs="宋体"/>
                <w:color w:val="000000"/>
                <w:sz w:val="20"/>
                <w:szCs w:val="20"/>
              </w:rPr>
            </w:pPr>
            <w:r>
              <w:rPr>
                <w:rStyle w:val="224"/>
                <w:rFonts w:hint="default"/>
                <w:lang w:bidi="ar"/>
              </w:rPr>
              <w:t>外机整流桥</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48E0930">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1861666">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2AAF93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300</w:t>
            </w:r>
          </w:p>
        </w:tc>
        <w:tc>
          <w:tcPr>
            <w:tcW w:w="659" w:type="pct"/>
            <w:tcBorders>
              <w:top w:val="nil"/>
              <w:left w:val="nil"/>
              <w:bottom w:val="single" w:color="000000" w:sz="8" w:space="0"/>
              <w:right w:val="single" w:color="000000" w:sz="8" w:space="0"/>
            </w:tcBorders>
            <w:shd w:val="clear" w:color="auto" w:fill="auto"/>
            <w:noWrap/>
            <w:vAlign w:val="bottom"/>
          </w:tcPr>
          <w:p w14:paraId="78EE4AC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4E3F2A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519DBA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8895E8A">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46</w:t>
            </w:r>
          </w:p>
        </w:tc>
        <w:tc>
          <w:tcPr>
            <w:tcW w:w="1334" w:type="pct"/>
            <w:tcBorders>
              <w:top w:val="nil"/>
              <w:left w:val="nil"/>
              <w:bottom w:val="single" w:color="000000" w:sz="8" w:space="0"/>
              <w:right w:val="single" w:color="000000" w:sz="8" w:space="0"/>
            </w:tcBorders>
            <w:shd w:val="clear" w:color="auto" w:fill="auto"/>
            <w:noWrap/>
            <w:vAlign w:val="bottom"/>
          </w:tcPr>
          <w:p w14:paraId="317D9550">
            <w:pPr>
              <w:widowControl/>
              <w:jc w:val="left"/>
              <w:textAlignment w:val="bottom"/>
              <w:rPr>
                <w:rFonts w:hint="eastAsia" w:ascii="宋体" w:hAnsi="宋体" w:cs="宋体"/>
                <w:color w:val="000000"/>
                <w:sz w:val="20"/>
                <w:szCs w:val="20"/>
              </w:rPr>
            </w:pPr>
            <w:r>
              <w:rPr>
                <w:rStyle w:val="224"/>
                <w:rFonts w:hint="default"/>
                <w:lang w:bidi="ar"/>
              </w:rPr>
              <w:t>外机浪涌抑制器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E3B57F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FF6D818">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D215008">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35</w:t>
            </w:r>
          </w:p>
        </w:tc>
        <w:tc>
          <w:tcPr>
            <w:tcW w:w="659" w:type="pct"/>
            <w:tcBorders>
              <w:top w:val="nil"/>
              <w:left w:val="nil"/>
              <w:bottom w:val="single" w:color="000000" w:sz="8" w:space="0"/>
              <w:right w:val="single" w:color="000000" w:sz="8" w:space="0"/>
            </w:tcBorders>
            <w:shd w:val="clear" w:color="auto" w:fill="auto"/>
            <w:noWrap/>
            <w:vAlign w:val="bottom"/>
          </w:tcPr>
          <w:p w14:paraId="09F4A5F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8B0476C">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5F0AD8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9BC3A6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47</w:t>
            </w:r>
          </w:p>
        </w:tc>
        <w:tc>
          <w:tcPr>
            <w:tcW w:w="1334" w:type="pct"/>
            <w:tcBorders>
              <w:top w:val="nil"/>
              <w:left w:val="nil"/>
              <w:bottom w:val="single" w:color="000000" w:sz="8" w:space="0"/>
              <w:right w:val="single" w:color="000000" w:sz="8" w:space="0"/>
            </w:tcBorders>
            <w:shd w:val="clear" w:color="auto" w:fill="auto"/>
            <w:noWrap/>
            <w:vAlign w:val="bottom"/>
          </w:tcPr>
          <w:p w14:paraId="32F169BE">
            <w:pPr>
              <w:widowControl/>
              <w:jc w:val="left"/>
              <w:textAlignment w:val="bottom"/>
              <w:rPr>
                <w:rFonts w:hint="eastAsia" w:ascii="宋体" w:hAnsi="宋体" w:cs="宋体"/>
                <w:color w:val="000000"/>
                <w:sz w:val="20"/>
                <w:szCs w:val="20"/>
              </w:rPr>
            </w:pPr>
            <w:r>
              <w:rPr>
                <w:rStyle w:val="224"/>
                <w:rFonts w:hint="default"/>
                <w:lang w:bidi="ar"/>
              </w:rPr>
              <w:t>外机电抗器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451E844E">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F3DBAFD">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4118750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290</w:t>
            </w:r>
          </w:p>
        </w:tc>
        <w:tc>
          <w:tcPr>
            <w:tcW w:w="659" w:type="pct"/>
            <w:tcBorders>
              <w:top w:val="nil"/>
              <w:left w:val="nil"/>
              <w:bottom w:val="single" w:color="000000" w:sz="8" w:space="0"/>
              <w:right w:val="single" w:color="000000" w:sz="8" w:space="0"/>
            </w:tcBorders>
            <w:shd w:val="clear" w:color="auto" w:fill="auto"/>
            <w:noWrap/>
            <w:vAlign w:val="bottom"/>
          </w:tcPr>
          <w:p w14:paraId="33B87A1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7695FD4">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6DE137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CBB973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48</w:t>
            </w:r>
          </w:p>
        </w:tc>
        <w:tc>
          <w:tcPr>
            <w:tcW w:w="1334" w:type="pct"/>
            <w:tcBorders>
              <w:top w:val="nil"/>
              <w:left w:val="nil"/>
              <w:bottom w:val="single" w:color="000000" w:sz="8" w:space="0"/>
              <w:right w:val="single" w:color="000000" w:sz="8" w:space="0"/>
            </w:tcBorders>
            <w:shd w:val="clear" w:color="auto" w:fill="auto"/>
            <w:noWrap/>
            <w:vAlign w:val="bottom"/>
          </w:tcPr>
          <w:p w14:paraId="531BA24A">
            <w:pPr>
              <w:widowControl/>
              <w:jc w:val="left"/>
              <w:textAlignment w:val="bottom"/>
              <w:rPr>
                <w:rFonts w:hint="eastAsia" w:ascii="宋体" w:hAnsi="宋体" w:cs="宋体"/>
                <w:color w:val="000000"/>
                <w:sz w:val="20"/>
                <w:szCs w:val="20"/>
              </w:rPr>
            </w:pPr>
            <w:r>
              <w:rPr>
                <w:rStyle w:val="224"/>
                <w:rFonts w:hint="default"/>
                <w:lang w:bidi="ar"/>
              </w:rPr>
              <w:t>外机电解电容</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1D13C4AF">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0EC583C2">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AF19614">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450</w:t>
            </w:r>
          </w:p>
        </w:tc>
        <w:tc>
          <w:tcPr>
            <w:tcW w:w="659" w:type="pct"/>
            <w:tcBorders>
              <w:top w:val="nil"/>
              <w:left w:val="nil"/>
              <w:bottom w:val="single" w:color="000000" w:sz="8" w:space="0"/>
              <w:right w:val="single" w:color="000000" w:sz="8" w:space="0"/>
            </w:tcBorders>
            <w:shd w:val="clear" w:color="auto" w:fill="auto"/>
            <w:noWrap/>
            <w:vAlign w:val="bottom"/>
          </w:tcPr>
          <w:p w14:paraId="381C2FB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D21E12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A34A90F">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1608EB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49</w:t>
            </w:r>
          </w:p>
        </w:tc>
        <w:tc>
          <w:tcPr>
            <w:tcW w:w="1334" w:type="pct"/>
            <w:tcBorders>
              <w:top w:val="nil"/>
              <w:left w:val="nil"/>
              <w:bottom w:val="single" w:color="000000" w:sz="8" w:space="0"/>
              <w:right w:val="single" w:color="000000" w:sz="8" w:space="0"/>
            </w:tcBorders>
            <w:shd w:val="clear" w:color="auto" w:fill="auto"/>
            <w:noWrap/>
            <w:vAlign w:val="bottom"/>
          </w:tcPr>
          <w:p w14:paraId="730A6134">
            <w:pPr>
              <w:widowControl/>
              <w:jc w:val="left"/>
              <w:textAlignment w:val="bottom"/>
              <w:rPr>
                <w:rFonts w:hint="eastAsia" w:ascii="宋体" w:hAnsi="宋体" w:cs="宋体"/>
                <w:color w:val="000000"/>
                <w:sz w:val="20"/>
                <w:szCs w:val="20"/>
              </w:rPr>
            </w:pPr>
            <w:r>
              <w:rPr>
                <w:rStyle w:val="224"/>
                <w:rFonts w:hint="default"/>
                <w:lang w:bidi="ar"/>
              </w:rPr>
              <w:t>外机压缩机电容</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CCE0D1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B09E60C">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B2E09D3">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78</w:t>
            </w:r>
          </w:p>
        </w:tc>
        <w:tc>
          <w:tcPr>
            <w:tcW w:w="659" w:type="pct"/>
            <w:tcBorders>
              <w:top w:val="nil"/>
              <w:left w:val="nil"/>
              <w:bottom w:val="single" w:color="000000" w:sz="8" w:space="0"/>
              <w:right w:val="single" w:color="000000" w:sz="8" w:space="0"/>
            </w:tcBorders>
            <w:shd w:val="clear" w:color="auto" w:fill="auto"/>
            <w:noWrap/>
            <w:vAlign w:val="bottom"/>
          </w:tcPr>
          <w:p w14:paraId="6669416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8400D3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4EB0091">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22DDE97">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50</w:t>
            </w:r>
          </w:p>
        </w:tc>
        <w:tc>
          <w:tcPr>
            <w:tcW w:w="1334" w:type="pct"/>
            <w:tcBorders>
              <w:top w:val="nil"/>
              <w:left w:val="nil"/>
              <w:bottom w:val="single" w:color="000000" w:sz="8" w:space="0"/>
              <w:right w:val="single" w:color="000000" w:sz="8" w:space="0"/>
            </w:tcBorders>
            <w:shd w:val="clear" w:color="auto" w:fill="auto"/>
            <w:noWrap/>
            <w:vAlign w:val="bottom"/>
          </w:tcPr>
          <w:p w14:paraId="11E261A9">
            <w:pPr>
              <w:widowControl/>
              <w:jc w:val="left"/>
              <w:textAlignment w:val="bottom"/>
              <w:rPr>
                <w:rFonts w:hint="eastAsia" w:ascii="宋体" w:hAnsi="宋体" w:cs="宋体"/>
                <w:color w:val="000000"/>
                <w:sz w:val="20"/>
                <w:szCs w:val="20"/>
              </w:rPr>
            </w:pPr>
            <w:r>
              <w:rPr>
                <w:rStyle w:val="224"/>
                <w:rFonts w:hint="default"/>
                <w:lang w:bidi="ar"/>
              </w:rPr>
              <w:t>风机电容</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585AB7A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0E52F96">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1C714A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20</w:t>
            </w:r>
          </w:p>
        </w:tc>
        <w:tc>
          <w:tcPr>
            <w:tcW w:w="659" w:type="pct"/>
            <w:tcBorders>
              <w:top w:val="nil"/>
              <w:left w:val="nil"/>
              <w:bottom w:val="single" w:color="000000" w:sz="8" w:space="0"/>
              <w:right w:val="single" w:color="000000" w:sz="8" w:space="0"/>
            </w:tcBorders>
            <w:shd w:val="clear" w:color="auto" w:fill="auto"/>
            <w:noWrap/>
            <w:vAlign w:val="bottom"/>
          </w:tcPr>
          <w:p w14:paraId="2F3C099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16E336C">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FF06112">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9875DF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51</w:t>
            </w:r>
          </w:p>
        </w:tc>
        <w:tc>
          <w:tcPr>
            <w:tcW w:w="1334" w:type="pct"/>
            <w:tcBorders>
              <w:top w:val="nil"/>
              <w:left w:val="nil"/>
              <w:bottom w:val="single" w:color="000000" w:sz="8" w:space="0"/>
              <w:right w:val="single" w:color="000000" w:sz="8" w:space="0"/>
            </w:tcBorders>
            <w:shd w:val="clear" w:color="auto" w:fill="auto"/>
            <w:noWrap/>
            <w:vAlign w:val="bottom"/>
          </w:tcPr>
          <w:p w14:paraId="3B3578C4">
            <w:pPr>
              <w:widowControl/>
              <w:jc w:val="left"/>
              <w:textAlignment w:val="bottom"/>
              <w:rPr>
                <w:rFonts w:hint="eastAsia" w:ascii="宋体" w:hAnsi="宋体" w:cs="宋体"/>
                <w:color w:val="000000"/>
                <w:sz w:val="20"/>
                <w:szCs w:val="20"/>
              </w:rPr>
            </w:pPr>
            <w:r>
              <w:rPr>
                <w:rStyle w:val="224"/>
                <w:rFonts w:hint="default"/>
                <w:lang w:bidi="ar"/>
              </w:rPr>
              <w:t>外机压缩机线组</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2615212E">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A88C225">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5AF3E1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102</w:t>
            </w:r>
          </w:p>
        </w:tc>
        <w:tc>
          <w:tcPr>
            <w:tcW w:w="659" w:type="pct"/>
            <w:tcBorders>
              <w:top w:val="nil"/>
              <w:left w:val="nil"/>
              <w:bottom w:val="single" w:color="000000" w:sz="8" w:space="0"/>
              <w:right w:val="single" w:color="000000" w:sz="8" w:space="0"/>
            </w:tcBorders>
            <w:shd w:val="clear" w:color="auto" w:fill="auto"/>
            <w:noWrap/>
            <w:vAlign w:val="bottom"/>
          </w:tcPr>
          <w:p w14:paraId="30BDA2FC">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1F29DC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E1EBFA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50B6EC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52</w:t>
            </w:r>
          </w:p>
        </w:tc>
        <w:tc>
          <w:tcPr>
            <w:tcW w:w="1334" w:type="pct"/>
            <w:tcBorders>
              <w:top w:val="nil"/>
              <w:left w:val="nil"/>
              <w:bottom w:val="single" w:color="000000" w:sz="8" w:space="0"/>
              <w:right w:val="single" w:color="000000" w:sz="8" w:space="0"/>
            </w:tcBorders>
            <w:shd w:val="clear" w:color="auto" w:fill="auto"/>
            <w:noWrap/>
            <w:vAlign w:val="bottom"/>
          </w:tcPr>
          <w:p w14:paraId="6F9591D1">
            <w:pPr>
              <w:widowControl/>
              <w:jc w:val="left"/>
              <w:textAlignment w:val="bottom"/>
              <w:rPr>
                <w:rFonts w:hint="eastAsia" w:ascii="宋体" w:hAnsi="宋体" w:cs="宋体"/>
                <w:color w:val="000000"/>
                <w:sz w:val="20"/>
                <w:szCs w:val="20"/>
              </w:rPr>
            </w:pPr>
            <w:r>
              <w:rPr>
                <w:rStyle w:val="224"/>
                <w:rFonts w:hint="default"/>
                <w:lang w:bidi="ar"/>
              </w:rPr>
              <w:t>外机相序保护继电器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7E17778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064DEA7">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36F7C99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480</w:t>
            </w:r>
          </w:p>
        </w:tc>
        <w:tc>
          <w:tcPr>
            <w:tcW w:w="659" w:type="pct"/>
            <w:tcBorders>
              <w:top w:val="nil"/>
              <w:left w:val="nil"/>
              <w:bottom w:val="single" w:color="000000" w:sz="8" w:space="0"/>
              <w:right w:val="single" w:color="000000" w:sz="8" w:space="0"/>
            </w:tcBorders>
            <w:shd w:val="clear" w:color="auto" w:fill="auto"/>
            <w:noWrap/>
            <w:vAlign w:val="bottom"/>
          </w:tcPr>
          <w:p w14:paraId="09260C8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F957191">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D78CFE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C486B1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53</w:t>
            </w:r>
          </w:p>
        </w:tc>
        <w:tc>
          <w:tcPr>
            <w:tcW w:w="1334" w:type="pct"/>
            <w:tcBorders>
              <w:top w:val="nil"/>
              <w:left w:val="nil"/>
              <w:bottom w:val="single" w:color="000000" w:sz="8" w:space="0"/>
              <w:right w:val="single" w:color="000000" w:sz="8" w:space="0"/>
            </w:tcBorders>
            <w:shd w:val="clear" w:color="auto" w:fill="auto"/>
            <w:noWrap/>
            <w:vAlign w:val="bottom"/>
          </w:tcPr>
          <w:p w14:paraId="2BCCFDC0">
            <w:pPr>
              <w:widowControl/>
              <w:jc w:val="left"/>
              <w:textAlignment w:val="bottom"/>
              <w:rPr>
                <w:rFonts w:hint="eastAsia" w:ascii="宋体" w:hAnsi="宋体" w:cs="宋体"/>
                <w:color w:val="000000"/>
                <w:sz w:val="20"/>
                <w:szCs w:val="20"/>
              </w:rPr>
            </w:pPr>
            <w:r>
              <w:rPr>
                <w:rStyle w:val="224"/>
                <w:rFonts w:hint="default"/>
                <w:lang w:bidi="ar"/>
              </w:rPr>
              <w:t>风机四通阀</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8F28F8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CCE0895">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3E2E7FBB">
            <w:pPr>
              <w:widowControl/>
              <w:jc w:val="center"/>
              <w:textAlignment w:val="bottom"/>
              <w:rPr>
                <w:rFonts w:hint="eastAsia" w:ascii="宋体" w:hAnsi="宋体" w:cs="宋体"/>
                <w:b/>
                <w:bCs/>
                <w:color w:val="000000"/>
                <w:sz w:val="20"/>
                <w:szCs w:val="20"/>
              </w:rPr>
            </w:pPr>
            <w:r>
              <w:rPr>
                <w:rFonts w:hint="eastAsia" w:ascii="宋体" w:hAnsi="宋体" w:cs="宋体"/>
                <w:b/>
                <w:bCs/>
                <w:color w:val="000000"/>
                <w:kern w:val="0"/>
                <w:sz w:val="20"/>
                <w:szCs w:val="20"/>
                <w:lang w:bidi="ar"/>
              </w:rPr>
              <w:t>630</w:t>
            </w:r>
          </w:p>
        </w:tc>
        <w:tc>
          <w:tcPr>
            <w:tcW w:w="659" w:type="pct"/>
            <w:tcBorders>
              <w:top w:val="nil"/>
              <w:left w:val="nil"/>
              <w:bottom w:val="single" w:color="000000" w:sz="8" w:space="0"/>
              <w:right w:val="single" w:color="000000" w:sz="8" w:space="0"/>
            </w:tcBorders>
            <w:shd w:val="clear" w:color="auto" w:fill="auto"/>
            <w:noWrap/>
            <w:vAlign w:val="bottom"/>
          </w:tcPr>
          <w:p w14:paraId="53B46A37">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40B9299">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34695F9">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EC92D37">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54</w:t>
            </w:r>
          </w:p>
        </w:tc>
        <w:tc>
          <w:tcPr>
            <w:tcW w:w="1334" w:type="pct"/>
            <w:tcBorders>
              <w:top w:val="nil"/>
              <w:left w:val="nil"/>
              <w:bottom w:val="single" w:color="000000" w:sz="8" w:space="0"/>
              <w:right w:val="single" w:color="000000" w:sz="8" w:space="0"/>
            </w:tcBorders>
            <w:shd w:val="clear" w:color="auto" w:fill="auto"/>
            <w:noWrap/>
            <w:vAlign w:val="bottom"/>
          </w:tcPr>
          <w:p w14:paraId="60A5410F">
            <w:pPr>
              <w:widowControl/>
              <w:jc w:val="left"/>
              <w:textAlignment w:val="bottom"/>
              <w:rPr>
                <w:rFonts w:hint="eastAsia" w:ascii="宋体" w:hAnsi="宋体" w:cs="宋体"/>
                <w:color w:val="000000"/>
                <w:sz w:val="20"/>
                <w:szCs w:val="20"/>
              </w:rPr>
            </w:pPr>
            <w:r>
              <w:rPr>
                <w:rStyle w:val="224"/>
                <w:rFonts w:hint="default"/>
                <w:lang w:bidi="ar"/>
              </w:rPr>
              <w:t>外机电磁阀</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2741EF5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5B63567">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77ED3A35">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70</w:t>
            </w:r>
          </w:p>
        </w:tc>
        <w:tc>
          <w:tcPr>
            <w:tcW w:w="659" w:type="pct"/>
            <w:tcBorders>
              <w:top w:val="nil"/>
              <w:left w:val="nil"/>
              <w:bottom w:val="single" w:color="000000" w:sz="8" w:space="0"/>
              <w:right w:val="single" w:color="000000" w:sz="8" w:space="0"/>
            </w:tcBorders>
            <w:shd w:val="clear" w:color="auto" w:fill="auto"/>
            <w:noWrap/>
            <w:vAlign w:val="bottom"/>
          </w:tcPr>
          <w:p w14:paraId="54324CD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41338B1">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E60F1B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E59741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55</w:t>
            </w:r>
          </w:p>
        </w:tc>
        <w:tc>
          <w:tcPr>
            <w:tcW w:w="1334" w:type="pct"/>
            <w:tcBorders>
              <w:top w:val="nil"/>
              <w:left w:val="nil"/>
              <w:bottom w:val="single" w:color="000000" w:sz="8" w:space="0"/>
              <w:right w:val="single" w:color="000000" w:sz="8" w:space="0"/>
            </w:tcBorders>
            <w:shd w:val="clear" w:color="auto" w:fill="auto"/>
            <w:noWrap/>
            <w:vAlign w:val="bottom"/>
          </w:tcPr>
          <w:p w14:paraId="183D70A5">
            <w:pPr>
              <w:widowControl/>
              <w:jc w:val="left"/>
              <w:textAlignment w:val="bottom"/>
              <w:rPr>
                <w:rFonts w:hint="eastAsia" w:ascii="宋体" w:hAnsi="宋体" w:cs="宋体"/>
                <w:color w:val="000000"/>
                <w:sz w:val="20"/>
                <w:szCs w:val="20"/>
              </w:rPr>
            </w:pPr>
            <w:r>
              <w:rPr>
                <w:rStyle w:val="224"/>
                <w:rFonts w:hint="default"/>
                <w:lang w:bidi="ar"/>
              </w:rPr>
              <w:t>外机接线座Q≤50KW</w:t>
            </w:r>
          </w:p>
        </w:tc>
        <w:tc>
          <w:tcPr>
            <w:tcW w:w="614" w:type="pct"/>
            <w:tcBorders>
              <w:top w:val="nil"/>
              <w:left w:val="nil"/>
              <w:bottom w:val="single" w:color="000000" w:sz="8" w:space="0"/>
              <w:right w:val="single" w:color="000000" w:sz="8" w:space="0"/>
            </w:tcBorders>
            <w:shd w:val="clear" w:color="auto" w:fill="auto"/>
            <w:noWrap/>
            <w:vAlign w:val="bottom"/>
          </w:tcPr>
          <w:p w14:paraId="67C3586E">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28DD8C7">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252D8A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110</w:t>
            </w:r>
          </w:p>
        </w:tc>
        <w:tc>
          <w:tcPr>
            <w:tcW w:w="659" w:type="pct"/>
            <w:tcBorders>
              <w:top w:val="nil"/>
              <w:left w:val="nil"/>
              <w:bottom w:val="single" w:color="000000" w:sz="8" w:space="0"/>
              <w:right w:val="single" w:color="000000" w:sz="8" w:space="0"/>
            </w:tcBorders>
            <w:shd w:val="clear" w:color="auto" w:fill="auto"/>
            <w:noWrap/>
            <w:vAlign w:val="bottom"/>
          </w:tcPr>
          <w:p w14:paraId="4235ECE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0A3C68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6A5D2E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B24DA03">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56</w:t>
            </w:r>
          </w:p>
        </w:tc>
        <w:tc>
          <w:tcPr>
            <w:tcW w:w="1334" w:type="pct"/>
            <w:tcBorders>
              <w:top w:val="nil"/>
              <w:left w:val="nil"/>
              <w:bottom w:val="single" w:color="000000" w:sz="8" w:space="0"/>
              <w:right w:val="single" w:color="000000" w:sz="8" w:space="0"/>
            </w:tcBorders>
            <w:shd w:val="clear" w:color="auto" w:fill="auto"/>
            <w:noWrap/>
            <w:vAlign w:val="bottom"/>
          </w:tcPr>
          <w:p w14:paraId="44B0CBD3">
            <w:pPr>
              <w:widowControl/>
              <w:jc w:val="left"/>
              <w:textAlignment w:val="bottom"/>
              <w:rPr>
                <w:rFonts w:hint="eastAsia" w:ascii="宋体" w:hAnsi="宋体" w:cs="宋体"/>
                <w:color w:val="000000"/>
                <w:sz w:val="20"/>
                <w:szCs w:val="20"/>
              </w:rPr>
            </w:pPr>
            <w:r>
              <w:rPr>
                <w:rStyle w:val="224"/>
                <w:rFonts w:hint="default"/>
                <w:lang w:bidi="ar"/>
              </w:rPr>
              <w:t>外机接线座Q</w:t>
            </w:r>
            <w:r>
              <w:rPr>
                <w:rFonts w:ascii="Arial" w:hAnsi="Arial" w:cs="Arial"/>
                <w:color w:val="000000"/>
                <w:kern w:val="0"/>
                <w:sz w:val="20"/>
                <w:szCs w:val="20"/>
                <w:lang w:bidi="ar"/>
              </w:rPr>
              <w:t>≥</w:t>
            </w:r>
            <w:r>
              <w:rPr>
                <w:rStyle w:val="224"/>
                <w:rFonts w:hint="default"/>
                <w:lang w:bidi="ar"/>
              </w:rPr>
              <w:t>61.5KW</w:t>
            </w:r>
          </w:p>
        </w:tc>
        <w:tc>
          <w:tcPr>
            <w:tcW w:w="614" w:type="pct"/>
            <w:tcBorders>
              <w:top w:val="nil"/>
              <w:left w:val="nil"/>
              <w:bottom w:val="single" w:color="000000" w:sz="8" w:space="0"/>
              <w:right w:val="single" w:color="000000" w:sz="8" w:space="0"/>
            </w:tcBorders>
            <w:shd w:val="clear" w:color="auto" w:fill="auto"/>
            <w:noWrap/>
            <w:vAlign w:val="bottom"/>
          </w:tcPr>
          <w:p w14:paraId="08C9435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85BCD6B">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16491C8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260</w:t>
            </w:r>
          </w:p>
        </w:tc>
        <w:tc>
          <w:tcPr>
            <w:tcW w:w="659" w:type="pct"/>
            <w:tcBorders>
              <w:top w:val="nil"/>
              <w:left w:val="nil"/>
              <w:bottom w:val="single" w:color="000000" w:sz="8" w:space="0"/>
              <w:right w:val="single" w:color="000000" w:sz="8" w:space="0"/>
            </w:tcBorders>
            <w:shd w:val="clear" w:color="auto" w:fill="auto"/>
            <w:noWrap/>
            <w:vAlign w:val="bottom"/>
          </w:tcPr>
          <w:p w14:paraId="67F3B43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0AF4B4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7AF1407">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032D0C2">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57</w:t>
            </w:r>
          </w:p>
        </w:tc>
        <w:tc>
          <w:tcPr>
            <w:tcW w:w="1334" w:type="pct"/>
            <w:tcBorders>
              <w:top w:val="nil"/>
              <w:left w:val="nil"/>
              <w:bottom w:val="single" w:color="000000" w:sz="8" w:space="0"/>
              <w:right w:val="single" w:color="000000" w:sz="8" w:space="0"/>
            </w:tcBorders>
            <w:shd w:val="clear" w:color="auto" w:fill="auto"/>
            <w:noWrap/>
            <w:vAlign w:val="bottom"/>
          </w:tcPr>
          <w:p w14:paraId="59E138C8">
            <w:pPr>
              <w:widowControl/>
              <w:jc w:val="left"/>
              <w:textAlignment w:val="bottom"/>
              <w:rPr>
                <w:rFonts w:hint="eastAsia" w:ascii="宋体" w:hAnsi="宋体" w:cs="宋体"/>
                <w:color w:val="000000"/>
                <w:sz w:val="20"/>
                <w:szCs w:val="20"/>
              </w:rPr>
            </w:pPr>
            <w:r>
              <w:rPr>
                <w:rStyle w:val="224"/>
                <w:rFonts w:hint="default"/>
                <w:lang w:bidi="ar"/>
              </w:rPr>
              <w:t>内机接线座</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002B320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53189DE">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66E24E7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13</w:t>
            </w:r>
          </w:p>
        </w:tc>
        <w:tc>
          <w:tcPr>
            <w:tcW w:w="659" w:type="pct"/>
            <w:tcBorders>
              <w:top w:val="nil"/>
              <w:left w:val="nil"/>
              <w:bottom w:val="single" w:color="000000" w:sz="8" w:space="0"/>
              <w:right w:val="single" w:color="000000" w:sz="8" w:space="0"/>
            </w:tcBorders>
            <w:shd w:val="clear" w:color="auto" w:fill="auto"/>
            <w:noWrap/>
            <w:vAlign w:val="bottom"/>
          </w:tcPr>
          <w:p w14:paraId="0BD49C0B">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9011F8C">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955CCF6">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6675C2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58</w:t>
            </w:r>
          </w:p>
        </w:tc>
        <w:tc>
          <w:tcPr>
            <w:tcW w:w="1334" w:type="pct"/>
            <w:tcBorders>
              <w:top w:val="nil"/>
              <w:left w:val="nil"/>
              <w:bottom w:val="single" w:color="000000" w:sz="8" w:space="0"/>
              <w:right w:val="single" w:color="000000" w:sz="8" w:space="0"/>
            </w:tcBorders>
            <w:shd w:val="clear" w:color="auto" w:fill="auto"/>
            <w:noWrap/>
            <w:vAlign w:val="bottom"/>
          </w:tcPr>
          <w:p w14:paraId="2C134F03">
            <w:pPr>
              <w:widowControl/>
              <w:jc w:val="left"/>
              <w:textAlignment w:val="bottom"/>
              <w:rPr>
                <w:rFonts w:hint="eastAsia" w:ascii="宋体" w:hAnsi="宋体" w:cs="宋体"/>
                <w:color w:val="000000"/>
                <w:sz w:val="20"/>
                <w:szCs w:val="20"/>
              </w:rPr>
            </w:pPr>
            <w:r>
              <w:rPr>
                <w:rStyle w:val="224"/>
                <w:rFonts w:hint="default"/>
                <w:lang w:bidi="ar"/>
              </w:rPr>
              <w:t>内机接触器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5CBFE0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737CE4F">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8D1118F">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220</w:t>
            </w:r>
          </w:p>
        </w:tc>
        <w:tc>
          <w:tcPr>
            <w:tcW w:w="659" w:type="pct"/>
            <w:tcBorders>
              <w:top w:val="nil"/>
              <w:left w:val="nil"/>
              <w:bottom w:val="single" w:color="000000" w:sz="8" w:space="0"/>
              <w:right w:val="single" w:color="000000" w:sz="8" w:space="0"/>
            </w:tcBorders>
            <w:shd w:val="clear" w:color="auto" w:fill="auto"/>
            <w:noWrap/>
            <w:vAlign w:val="bottom"/>
          </w:tcPr>
          <w:p w14:paraId="44110B8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18D4D62">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C288CDD">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E7F017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59</w:t>
            </w:r>
          </w:p>
        </w:tc>
        <w:tc>
          <w:tcPr>
            <w:tcW w:w="1334" w:type="pct"/>
            <w:tcBorders>
              <w:top w:val="nil"/>
              <w:left w:val="nil"/>
              <w:bottom w:val="single" w:color="000000" w:sz="8" w:space="0"/>
              <w:right w:val="single" w:color="000000" w:sz="8" w:space="0"/>
            </w:tcBorders>
            <w:shd w:val="clear" w:color="auto" w:fill="auto"/>
            <w:noWrap/>
            <w:vAlign w:val="bottom"/>
          </w:tcPr>
          <w:p w14:paraId="75197184">
            <w:pPr>
              <w:widowControl/>
              <w:jc w:val="left"/>
              <w:textAlignment w:val="bottom"/>
              <w:rPr>
                <w:rFonts w:hint="eastAsia" w:ascii="宋体" w:hAnsi="宋体" w:cs="宋体"/>
                <w:color w:val="000000"/>
                <w:sz w:val="20"/>
                <w:szCs w:val="20"/>
              </w:rPr>
            </w:pPr>
            <w:r>
              <w:rPr>
                <w:rStyle w:val="224"/>
                <w:rFonts w:hint="default"/>
                <w:lang w:bidi="ar"/>
              </w:rPr>
              <w:t>内机遥控器</w:t>
            </w:r>
            <w:r>
              <w:rPr>
                <w:rFonts w:ascii="Arial" w:hAnsi="Arial" w:cs="Arial"/>
                <w:color w:val="000000"/>
                <w:kern w:val="0"/>
                <w:sz w:val="20"/>
                <w:szCs w:val="20"/>
                <w:lang w:bidi="ar"/>
              </w:rPr>
              <w:t xml:space="preserve"> </w:t>
            </w:r>
            <w:r>
              <w:rPr>
                <w:rStyle w:val="224"/>
                <w:rFonts w:hint="default"/>
                <w:lang w:bidi="ar"/>
              </w:rPr>
              <w:t>全系列内机</w:t>
            </w:r>
          </w:p>
        </w:tc>
        <w:tc>
          <w:tcPr>
            <w:tcW w:w="614" w:type="pct"/>
            <w:tcBorders>
              <w:top w:val="nil"/>
              <w:left w:val="nil"/>
              <w:bottom w:val="single" w:color="000000" w:sz="8" w:space="0"/>
              <w:right w:val="single" w:color="000000" w:sz="8" w:space="0"/>
            </w:tcBorders>
            <w:shd w:val="clear" w:color="auto" w:fill="auto"/>
            <w:noWrap/>
            <w:vAlign w:val="bottom"/>
          </w:tcPr>
          <w:p w14:paraId="6ECEE45F">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724CF52">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16BBDB12">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80</w:t>
            </w:r>
          </w:p>
        </w:tc>
        <w:tc>
          <w:tcPr>
            <w:tcW w:w="659" w:type="pct"/>
            <w:tcBorders>
              <w:top w:val="nil"/>
              <w:left w:val="nil"/>
              <w:bottom w:val="single" w:color="000000" w:sz="8" w:space="0"/>
              <w:right w:val="single" w:color="000000" w:sz="8" w:space="0"/>
            </w:tcBorders>
            <w:shd w:val="clear" w:color="auto" w:fill="auto"/>
            <w:noWrap/>
            <w:vAlign w:val="bottom"/>
          </w:tcPr>
          <w:p w14:paraId="5A480FD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F265285">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9AFFC1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C1F795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60</w:t>
            </w:r>
          </w:p>
        </w:tc>
        <w:tc>
          <w:tcPr>
            <w:tcW w:w="1334" w:type="pct"/>
            <w:tcBorders>
              <w:top w:val="nil"/>
              <w:left w:val="nil"/>
              <w:bottom w:val="single" w:color="000000" w:sz="8" w:space="0"/>
              <w:right w:val="single" w:color="000000" w:sz="8" w:space="0"/>
            </w:tcBorders>
            <w:shd w:val="clear" w:color="auto" w:fill="auto"/>
            <w:noWrap/>
            <w:vAlign w:val="bottom"/>
          </w:tcPr>
          <w:p w14:paraId="173A32B0">
            <w:pPr>
              <w:widowControl/>
              <w:jc w:val="left"/>
              <w:textAlignment w:val="bottom"/>
              <w:rPr>
                <w:rFonts w:hint="eastAsia" w:ascii="宋体" w:hAnsi="宋体" w:cs="宋体"/>
                <w:color w:val="000000"/>
                <w:sz w:val="20"/>
                <w:szCs w:val="20"/>
              </w:rPr>
            </w:pPr>
            <w:r>
              <w:rPr>
                <w:rStyle w:val="224"/>
                <w:rFonts w:hint="default"/>
                <w:lang w:bidi="ar"/>
              </w:rPr>
              <w:t>内机线控器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081BCBC2">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98BE599">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0B6B1A2">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255</w:t>
            </w:r>
          </w:p>
        </w:tc>
        <w:tc>
          <w:tcPr>
            <w:tcW w:w="659" w:type="pct"/>
            <w:tcBorders>
              <w:top w:val="nil"/>
              <w:left w:val="nil"/>
              <w:bottom w:val="single" w:color="000000" w:sz="8" w:space="0"/>
              <w:right w:val="single" w:color="000000" w:sz="8" w:space="0"/>
            </w:tcBorders>
            <w:shd w:val="clear" w:color="auto" w:fill="auto"/>
            <w:noWrap/>
            <w:vAlign w:val="bottom"/>
          </w:tcPr>
          <w:p w14:paraId="0F8D54C8">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B24A39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80C5AE2">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C8B5651">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61</w:t>
            </w:r>
          </w:p>
        </w:tc>
        <w:tc>
          <w:tcPr>
            <w:tcW w:w="1334" w:type="pct"/>
            <w:tcBorders>
              <w:top w:val="nil"/>
              <w:left w:val="nil"/>
              <w:bottom w:val="single" w:color="000000" w:sz="8" w:space="0"/>
              <w:right w:val="single" w:color="000000" w:sz="8" w:space="0"/>
            </w:tcBorders>
            <w:shd w:val="clear" w:color="auto" w:fill="auto"/>
            <w:noWrap/>
            <w:vAlign w:val="bottom"/>
          </w:tcPr>
          <w:p w14:paraId="5F8786B4">
            <w:pPr>
              <w:widowControl/>
              <w:jc w:val="left"/>
              <w:textAlignment w:val="bottom"/>
              <w:rPr>
                <w:rFonts w:hint="eastAsia" w:ascii="宋体" w:hAnsi="宋体" w:cs="宋体"/>
                <w:color w:val="000000"/>
                <w:sz w:val="20"/>
                <w:szCs w:val="20"/>
              </w:rPr>
            </w:pPr>
            <w:r>
              <w:rPr>
                <w:rStyle w:val="224"/>
                <w:rFonts w:hint="default"/>
                <w:lang w:bidi="ar"/>
              </w:rPr>
              <w:t>内机集控器CCM30</w:t>
            </w:r>
          </w:p>
        </w:tc>
        <w:tc>
          <w:tcPr>
            <w:tcW w:w="614" w:type="pct"/>
            <w:tcBorders>
              <w:top w:val="nil"/>
              <w:left w:val="nil"/>
              <w:bottom w:val="single" w:color="000000" w:sz="8" w:space="0"/>
              <w:right w:val="single" w:color="000000" w:sz="8" w:space="0"/>
            </w:tcBorders>
            <w:shd w:val="clear" w:color="auto" w:fill="auto"/>
            <w:noWrap/>
            <w:vAlign w:val="bottom"/>
          </w:tcPr>
          <w:p w14:paraId="7DFC349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20A95A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40F2F5AF">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1150</w:t>
            </w:r>
          </w:p>
        </w:tc>
        <w:tc>
          <w:tcPr>
            <w:tcW w:w="659" w:type="pct"/>
            <w:tcBorders>
              <w:top w:val="nil"/>
              <w:left w:val="nil"/>
              <w:bottom w:val="single" w:color="000000" w:sz="8" w:space="0"/>
              <w:right w:val="single" w:color="000000" w:sz="8" w:space="0"/>
            </w:tcBorders>
            <w:shd w:val="clear" w:color="auto" w:fill="auto"/>
            <w:noWrap/>
            <w:vAlign w:val="bottom"/>
          </w:tcPr>
          <w:p w14:paraId="3FDFDB0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2C29090">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CF5F619">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8B4592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62</w:t>
            </w:r>
          </w:p>
        </w:tc>
        <w:tc>
          <w:tcPr>
            <w:tcW w:w="1334" w:type="pct"/>
            <w:tcBorders>
              <w:top w:val="nil"/>
              <w:left w:val="nil"/>
              <w:bottom w:val="single" w:color="000000" w:sz="8" w:space="0"/>
              <w:right w:val="single" w:color="000000" w:sz="8" w:space="0"/>
            </w:tcBorders>
            <w:shd w:val="clear" w:color="auto" w:fill="auto"/>
            <w:noWrap/>
            <w:vAlign w:val="bottom"/>
          </w:tcPr>
          <w:p w14:paraId="60C86E06">
            <w:pPr>
              <w:widowControl/>
              <w:jc w:val="left"/>
              <w:textAlignment w:val="bottom"/>
              <w:rPr>
                <w:rFonts w:hint="eastAsia" w:ascii="宋体" w:hAnsi="宋体" w:cs="宋体"/>
                <w:color w:val="000000"/>
                <w:sz w:val="20"/>
                <w:szCs w:val="20"/>
              </w:rPr>
            </w:pPr>
            <w:r>
              <w:rPr>
                <w:rStyle w:val="224"/>
                <w:rFonts w:hint="default"/>
                <w:lang w:bidi="ar"/>
              </w:rPr>
              <w:t>内机集控器CCM180</w:t>
            </w:r>
          </w:p>
        </w:tc>
        <w:tc>
          <w:tcPr>
            <w:tcW w:w="614" w:type="pct"/>
            <w:tcBorders>
              <w:top w:val="nil"/>
              <w:left w:val="nil"/>
              <w:bottom w:val="single" w:color="000000" w:sz="8" w:space="0"/>
              <w:right w:val="single" w:color="000000" w:sz="8" w:space="0"/>
            </w:tcBorders>
            <w:shd w:val="clear" w:color="auto" w:fill="auto"/>
            <w:noWrap/>
            <w:vAlign w:val="bottom"/>
          </w:tcPr>
          <w:p w14:paraId="27B911E7">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57438FE">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4C46883">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5100</w:t>
            </w:r>
          </w:p>
        </w:tc>
        <w:tc>
          <w:tcPr>
            <w:tcW w:w="659" w:type="pct"/>
            <w:tcBorders>
              <w:top w:val="nil"/>
              <w:left w:val="nil"/>
              <w:bottom w:val="single" w:color="000000" w:sz="8" w:space="0"/>
              <w:right w:val="single" w:color="000000" w:sz="8" w:space="0"/>
            </w:tcBorders>
            <w:shd w:val="clear" w:color="auto" w:fill="auto"/>
            <w:noWrap/>
            <w:vAlign w:val="bottom"/>
          </w:tcPr>
          <w:p w14:paraId="31EEE84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DF8DD71">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D30302A">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7461F6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63</w:t>
            </w:r>
          </w:p>
        </w:tc>
        <w:tc>
          <w:tcPr>
            <w:tcW w:w="1334" w:type="pct"/>
            <w:tcBorders>
              <w:top w:val="nil"/>
              <w:left w:val="nil"/>
              <w:bottom w:val="single" w:color="000000" w:sz="8" w:space="0"/>
              <w:right w:val="single" w:color="000000" w:sz="8" w:space="0"/>
            </w:tcBorders>
            <w:shd w:val="clear" w:color="auto" w:fill="auto"/>
            <w:noWrap/>
            <w:vAlign w:val="bottom"/>
          </w:tcPr>
          <w:p w14:paraId="1EAC3998">
            <w:pPr>
              <w:widowControl/>
              <w:jc w:val="left"/>
              <w:textAlignment w:val="bottom"/>
              <w:rPr>
                <w:rFonts w:hint="eastAsia" w:ascii="宋体" w:hAnsi="宋体" w:cs="宋体"/>
                <w:color w:val="000000"/>
                <w:sz w:val="20"/>
                <w:szCs w:val="20"/>
              </w:rPr>
            </w:pPr>
            <w:r>
              <w:rPr>
                <w:rStyle w:val="224"/>
                <w:rFonts w:hint="default"/>
                <w:lang w:bidi="ar"/>
              </w:rPr>
              <w:t>内机水位开关</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2FA93342">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96BA318">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3AE809E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36</w:t>
            </w:r>
          </w:p>
        </w:tc>
        <w:tc>
          <w:tcPr>
            <w:tcW w:w="659" w:type="pct"/>
            <w:tcBorders>
              <w:top w:val="nil"/>
              <w:left w:val="nil"/>
              <w:bottom w:val="single" w:color="000000" w:sz="8" w:space="0"/>
              <w:right w:val="single" w:color="000000" w:sz="8" w:space="0"/>
            </w:tcBorders>
            <w:shd w:val="clear" w:color="auto" w:fill="auto"/>
            <w:noWrap/>
            <w:vAlign w:val="bottom"/>
          </w:tcPr>
          <w:p w14:paraId="189930F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03A06A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DD9E400">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DD6DC8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64</w:t>
            </w:r>
          </w:p>
        </w:tc>
        <w:tc>
          <w:tcPr>
            <w:tcW w:w="1334" w:type="pct"/>
            <w:tcBorders>
              <w:top w:val="nil"/>
              <w:left w:val="nil"/>
              <w:bottom w:val="single" w:color="000000" w:sz="8" w:space="0"/>
              <w:right w:val="single" w:color="000000" w:sz="8" w:space="0"/>
            </w:tcBorders>
            <w:shd w:val="clear" w:color="auto" w:fill="auto"/>
            <w:noWrap/>
            <w:vAlign w:val="bottom"/>
          </w:tcPr>
          <w:p w14:paraId="465CFF62">
            <w:pPr>
              <w:widowControl/>
              <w:jc w:val="left"/>
              <w:textAlignment w:val="bottom"/>
              <w:rPr>
                <w:rFonts w:hint="eastAsia" w:ascii="宋体" w:hAnsi="宋体" w:cs="宋体"/>
                <w:color w:val="000000"/>
                <w:sz w:val="20"/>
                <w:szCs w:val="20"/>
              </w:rPr>
            </w:pPr>
            <w:r>
              <w:rPr>
                <w:rStyle w:val="224"/>
                <w:rFonts w:hint="default"/>
                <w:lang w:bidi="ar"/>
              </w:rPr>
              <w:t>内机排水泵</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3C6276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A320FAC">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5E1F11E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200</w:t>
            </w:r>
          </w:p>
        </w:tc>
        <w:tc>
          <w:tcPr>
            <w:tcW w:w="659" w:type="pct"/>
            <w:tcBorders>
              <w:top w:val="nil"/>
              <w:left w:val="nil"/>
              <w:bottom w:val="single" w:color="000000" w:sz="8" w:space="0"/>
              <w:right w:val="single" w:color="000000" w:sz="8" w:space="0"/>
            </w:tcBorders>
            <w:shd w:val="clear" w:color="auto" w:fill="auto"/>
            <w:noWrap/>
            <w:vAlign w:val="bottom"/>
          </w:tcPr>
          <w:p w14:paraId="7825FAAA">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08759E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4F88540">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D0C2ED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65</w:t>
            </w:r>
          </w:p>
        </w:tc>
        <w:tc>
          <w:tcPr>
            <w:tcW w:w="1334" w:type="pct"/>
            <w:tcBorders>
              <w:top w:val="nil"/>
              <w:left w:val="nil"/>
              <w:bottom w:val="single" w:color="000000" w:sz="8" w:space="0"/>
              <w:right w:val="single" w:color="000000" w:sz="8" w:space="0"/>
            </w:tcBorders>
            <w:shd w:val="clear" w:color="auto" w:fill="auto"/>
            <w:noWrap/>
            <w:vAlign w:val="bottom"/>
          </w:tcPr>
          <w:p w14:paraId="67366AC3">
            <w:pPr>
              <w:widowControl/>
              <w:jc w:val="left"/>
              <w:textAlignment w:val="bottom"/>
              <w:rPr>
                <w:rFonts w:hint="eastAsia" w:ascii="宋体" w:hAnsi="宋体" w:cs="宋体"/>
                <w:color w:val="000000"/>
                <w:sz w:val="20"/>
                <w:szCs w:val="20"/>
              </w:rPr>
            </w:pPr>
            <w:r>
              <w:rPr>
                <w:rStyle w:val="224"/>
                <w:rFonts w:hint="default"/>
                <w:lang w:bidi="ar"/>
              </w:rPr>
              <w:t>外机阀线圈</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45F0FA6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F04A0FA">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350154DC">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160</w:t>
            </w:r>
          </w:p>
        </w:tc>
        <w:tc>
          <w:tcPr>
            <w:tcW w:w="659" w:type="pct"/>
            <w:tcBorders>
              <w:top w:val="nil"/>
              <w:left w:val="nil"/>
              <w:bottom w:val="single" w:color="000000" w:sz="8" w:space="0"/>
              <w:right w:val="single" w:color="000000" w:sz="8" w:space="0"/>
            </w:tcBorders>
            <w:shd w:val="clear" w:color="auto" w:fill="auto"/>
            <w:noWrap/>
            <w:vAlign w:val="bottom"/>
          </w:tcPr>
          <w:p w14:paraId="4090862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45626B0">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A7EC241">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FEEB49A">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66</w:t>
            </w:r>
          </w:p>
        </w:tc>
        <w:tc>
          <w:tcPr>
            <w:tcW w:w="1334" w:type="pct"/>
            <w:tcBorders>
              <w:top w:val="nil"/>
              <w:left w:val="nil"/>
              <w:bottom w:val="single" w:color="000000" w:sz="8" w:space="0"/>
              <w:right w:val="single" w:color="000000" w:sz="8" w:space="0"/>
            </w:tcBorders>
            <w:shd w:val="clear" w:color="auto" w:fill="auto"/>
            <w:noWrap/>
            <w:vAlign w:val="bottom"/>
          </w:tcPr>
          <w:p w14:paraId="785173ED">
            <w:pPr>
              <w:widowControl/>
              <w:jc w:val="left"/>
              <w:textAlignment w:val="bottom"/>
              <w:rPr>
                <w:rFonts w:hint="eastAsia" w:ascii="宋体" w:hAnsi="宋体" w:cs="宋体"/>
                <w:color w:val="000000"/>
                <w:sz w:val="20"/>
                <w:szCs w:val="20"/>
              </w:rPr>
            </w:pPr>
            <w:r>
              <w:rPr>
                <w:rStyle w:val="224"/>
                <w:rFonts w:hint="default"/>
                <w:lang w:bidi="ar"/>
              </w:rPr>
              <w:t>内机阀线圈</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88E2D9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F4272B4">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6F2A9525">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110</w:t>
            </w:r>
          </w:p>
        </w:tc>
        <w:tc>
          <w:tcPr>
            <w:tcW w:w="659" w:type="pct"/>
            <w:tcBorders>
              <w:top w:val="nil"/>
              <w:left w:val="nil"/>
              <w:bottom w:val="single" w:color="000000" w:sz="8" w:space="0"/>
              <w:right w:val="single" w:color="000000" w:sz="8" w:space="0"/>
            </w:tcBorders>
            <w:shd w:val="clear" w:color="auto" w:fill="auto"/>
            <w:noWrap/>
            <w:vAlign w:val="bottom"/>
          </w:tcPr>
          <w:p w14:paraId="4652E91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BF5C58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70A5F01">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BA13045">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67</w:t>
            </w:r>
          </w:p>
        </w:tc>
        <w:tc>
          <w:tcPr>
            <w:tcW w:w="1334" w:type="pct"/>
            <w:tcBorders>
              <w:top w:val="nil"/>
              <w:left w:val="nil"/>
              <w:bottom w:val="single" w:color="000000" w:sz="8" w:space="0"/>
              <w:right w:val="single" w:color="000000" w:sz="8" w:space="0"/>
            </w:tcBorders>
            <w:shd w:val="clear" w:color="auto" w:fill="auto"/>
            <w:noWrap/>
            <w:vAlign w:val="bottom"/>
          </w:tcPr>
          <w:p w14:paraId="7EF0A70C">
            <w:pPr>
              <w:widowControl/>
              <w:jc w:val="left"/>
              <w:textAlignment w:val="bottom"/>
              <w:rPr>
                <w:rFonts w:hint="eastAsia" w:ascii="宋体" w:hAnsi="宋体" w:cs="宋体"/>
                <w:color w:val="000000"/>
                <w:sz w:val="20"/>
                <w:szCs w:val="20"/>
              </w:rPr>
            </w:pPr>
            <w:r>
              <w:rPr>
                <w:rStyle w:val="224"/>
                <w:rFonts w:hint="default"/>
                <w:lang w:bidi="ar"/>
              </w:rPr>
              <w:t>温度传感器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19E4BB7">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A0190A5">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4671C300">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22</w:t>
            </w:r>
          </w:p>
        </w:tc>
        <w:tc>
          <w:tcPr>
            <w:tcW w:w="659" w:type="pct"/>
            <w:tcBorders>
              <w:top w:val="nil"/>
              <w:left w:val="nil"/>
              <w:bottom w:val="single" w:color="000000" w:sz="8" w:space="0"/>
              <w:right w:val="single" w:color="000000" w:sz="8" w:space="0"/>
            </w:tcBorders>
            <w:shd w:val="clear" w:color="auto" w:fill="auto"/>
            <w:noWrap/>
            <w:vAlign w:val="bottom"/>
          </w:tcPr>
          <w:p w14:paraId="2381D941">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7325D44">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A0D85F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7686FB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68</w:t>
            </w:r>
          </w:p>
        </w:tc>
        <w:tc>
          <w:tcPr>
            <w:tcW w:w="1334" w:type="pct"/>
            <w:tcBorders>
              <w:top w:val="nil"/>
              <w:left w:val="nil"/>
              <w:bottom w:val="single" w:color="000000" w:sz="8" w:space="0"/>
              <w:right w:val="single" w:color="000000" w:sz="8" w:space="0"/>
            </w:tcBorders>
            <w:shd w:val="clear" w:color="auto" w:fill="auto"/>
            <w:noWrap/>
            <w:vAlign w:val="bottom"/>
          </w:tcPr>
          <w:p w14:paraId="1CA4DCF4">
            <w:pPr>
              <w:widowControl/>
              <w:jc w:val="left"/>
              <w:textAlignment w:val="bottom"/>
              <w:rPr>
                <w:rFonts w:hint="eastAsia" w:ascii="宋体" w:hAnsi="宋体" w:cs="宋体"/>
                <w:color w:val="000000"/>
                <w:sz w:val="20"/>
                <w:szCs w:val="20"/>
              </w:rPr>
            </w:pPr>
            <w:r>
              <w:rPr>
                <w:rStyle w:val="224"/>
                <w:rFonts w:hint="default"/>
                <w:lang w:bidi="ar"/>
              </w:rPr>
              <w:t>内机电加热</w:t>
            </w:r>
            <w:r>
              <w:rPr>
                <w:rFonts w:ascii="Arial" w:hAnsi="Arial" w:cs="Arial"/>
                <w:color w:val="000000"/>
                <w:kern w:val="0"/>
                <w:sz w:val="20"/>
                <w:szCs w:val="20"/>
                <w:lang w:bidi="ar"/>
              </w:rPr>
              <w:t xml:space="preserve"> </w:t>
            </w:r>
            <w:r>
              <w:rPr>
                <w:rStyle w:val="224"/>
                <w:rFonts w:hint="default"/>
                <w:lang w:bidi="ar"/>
              </w:rPr>
              <w:t>Q≤3.6KW</w:t>
            </w:r>
          </w:p>
        </w:tc>
        <w:tc>
          <w:tcPr>
            <w:tcW w:w="614" w:type="pct"/>
            <w:tcBorders>
              <w:top w:val="nil"/>
              <w:left w:val="nil"/>
              <w:bottom w:val="single" w:color="000000" w:sz="8" w:space="0"/>
              <w:right w:val="single" w:color="000000" w:sz="8" w:space="0"/>
            </w:tcBorders>
            <w:shd w:val="clear" w:color="auto" w:fill="auto"/>
            <w:noWrap/>
            <w:vAlign w:val="bottom"/>
          </w:tcPr>
          <w:p w14:paraId="1090B62C">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B1C6C08">
            <w:pPr>
              <w:widowControl/>
              <w:jc w:val="center"/>
              <w:textAlignment w:val="bottom"/>
              <w:rPr>
                <w:rFonts w:hint="eastAsia" w:ascii="宋体" w:hAnsi="宋体" w:cs="宋体"/>
                <w:color w:val="000000"/>
                <w:sz w:val="20"/>
                <w:szCs w:val="20"/>
              </w:rPr>
            </w:pPr>
            <w:r>
              <w:rPr>
                <w:rStyle w:val="224"/>
                <w:rFonts w:hint="default"/>
                <w:lang w:bidi="ar"/>
              </w:rPr>
              <w:t>5天</w:t>
            </w:r>
          </w:p>
        </w:tc>
        <w:tc>
          <w:tcPr>
            <w:tcW w:w="946" w:type="pct"/>
            <w:tcBorders>
              <w:top w:val="nil"/>
              <w:left w:val="nil"/>
              <w:bottom w:val="single" w:color="000000" w:sz="8" w:space="0"/>
              <w:right w:val="single" w:color="000000" w:sz="8" w:space="0"/>
            </w:tcBorders>
            <w:shd w:val="clear" w:color="auto" w:fill="auto"/>
            <w:noWrap/>
            <w:vAlign w:val="bottom"/>
          </w:tcPr>
          <w:p w14:paraId="13D714D0">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160</w:t>
            </w:r>
          </w:p>
        </w:tc>
        <w:tc>
          <w:tcPr>
            <w:tcW w:w="659" w:type="pct"/>
            <w:tcBorders>
              <w:top w:val="nil"/>
              <w:left w:val="nil"/>
              <w:bottom w:val="single" w:color="000000" w:sz="8" w:space="0"/>
              <w:right w:val="single" w:color="000000" w:sz="8" w:space="0"/>
            </w:tcBorders>
            <w:shd w:val="clear" w:color="auto" w:fill="auto"/>
            <w:noWrap/>
            <w:vAlign w:val="bottom"/>
          </w:tcPr>
          <w:p w14:paraId="572B3903">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60CD04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732491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E556BAA">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69</w:t>
            </w:r>
          </w:p>
        </w:tc>
        <w:tc>
          <w:tcPr>
            <w:tcW w:w="1334" w:type="pct"/>
            <w:tcBorders>
              <w:top w:val="nil"/>
              <w:left w:val="nil"/>
              <w:bottom w:val="single" w:color="000000" w:sz="8" w:space="0"/>
              <w:right w:val="single" w:color="000000" w:sz="8" w:space="0"/>
            </w:tcBorders>
            <w:shd w:val="clear" w:color="auto" w:fill="auto"/>
            <w:noWrap/>
            <w:vAlign w:val="bottom"/>
          </w:tcPr>
          <w:p w14:paraId="2F426061">
            <w:pPr>
              <w:widowControl/>
              <w:jc w:val="left"/>
              <w:textAlignment w:val="bottom"/>
              <w:rPr>
                <w:rFonts w:hint="eastAsia" w:ascii="宋体" w:hAnsi="宋体" w:cs="宋体"/>
                <w:color w:val="000000"/>
                <w:sz w:val="20"/>
                <w:szCs w:val="20"/>
              </w:rPr>
            </w:pPr>
            <w:r>
              <w:rPr>
                <w:rStyle w:val="224"/>
                <w:rFonts w:hint="default"/>
                <w:lang w:bidi="ar"/>
              </w:rPr>
              <w:t>内机电加热</w:t>
            </w:r>
            <w:r>
              <w:rPr>
                <w:rFonts w:ascii="Arial" w:hAnsi="Arial" w:cs="Arial"/>
                <w:color w:val="000000"/>
                <w:kern w:val="0"/>
                <w:sz w:val="20"/>
                <w:szCs w:val="20"/>
                <w:lang w:bidi="ar"/>
              </w:rPr>
              <w:t>3.6KW&lt;Q ≤</w:t>
            </w:r>
            <w:r>
              <w:rPr>
                <w:rStyle w:val="224"/>
                <w:rFonts w:hint="default"/>
                <w:lang w:bidi="ar"/>
              </w:rPr>
              <w:t>8</w:t>
            </w:r>
            <w:r>
              <w:rPr>
                <w:rFonts w:ascii="Arial" w:hAnsi="Arial" w:cs="Arial"/>
                <w:color w:val="000000"/>
                <w:kern w:val="0"/>
                <w:sz w:val="20"/>
                <w:szCs w:val="20"/>
                <w:lang w:bidi="ar"/>
              </w:rPr>
              <w:t>KW</w:t>
            </w:r>
          </w:p>
        </w:tc>
        <w:tc>
          <w:tcPr>
            <w:tcW w:w="614" w:type="pct"/>
            <w:tcBorders>
              <w:top w:val="nil"/>
              <w:left w:val="nil"/>
              <w:bottom w:val="single" w:color="000000" w:sz="8" w:space="0"/>
              <w:right w:val="single" w:color="000000" w:sz="8" w:space="0"/>
            </w:tcBorders>
            <w:shd w:val="clear" w:color="auto" w:fill="auto"/>
            <w:noWrap/>
            <w:vAlign w:val="bottom"/>
          </w:tcPr>
          <w:p w14:paraId="000757C6">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235E943">
            <w:pPr>
              <w:widowControl/>
              <w:jc w:val="center"/>
              <w:textAlignment w:val="bottom"/>
              <w:rPr>
                <w:rFonts w:hint="eastAsia" w:ascii="宋体" w:hAnsi="宋体" w:cs="宋体"/>
                <w:color w:val="000000"/>
                <w:sz w:val="20"/>
                <w:szCs w:val="20"/>
              </w:rPr>
            </w:pPr>
            <w:r>
              <w:rPr>
                <w:rStyle w:val="224"/>
                <w:rFonts w:hint="default"/>
                <w:lang w:bidi="ar"/>
              </w:rPr>
              <w:t>5天</w:t>
            </w:r>
          </w:p>
        </w:tc>
        <w:tc>
          <w:tcPr>
            <w:tcW w:w="946" w:type="pct"/>
            <w:tcBorders>
              <w:top w:val="nil"/>
              <w:left w:val="nil"/>
              <w:bottom w:val="single" w:color="000000" w:sz="8" w:space="0"/>
              <w:right w:val="single" w:color="000000" w:sz="8" w:space="0"/>
            </w:tcBorders>
            <w:shd w:val="clear" w:color="auto" w:fill="auto"/>
            <w:noWrap/>
            <w:vAlign w:val="bottom"/>
          </w:tcPr>
          <w:p w14:paraId="2B1DA12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220</w:t>
            </w:r>
          </w:p>
        </w:tc>
        <w:tc>
          <w:tcPr>
            <w:tcW w:w="659" w:type="pct"/>
            <w:tcBorders>
              <w:top w:val="nil"/>
              <w:left w:val="nil"/>
              <w:bottom w:val="single" w:color="000000" w:sz="8" w:space="0"/>
              <w:right w:val="single" w:color="000000" w:sz="8" w:space="0"/>
            </w:tcBorders>
            <w:shd w:val="clear" w:color="auto" w:fill="auto"/>
            <w:noWrap/>
            <w:vAlign w:val="bottom"/>
          </w:tcPr>
          <w:p w14:paraId="0A349D4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E37359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AB19300">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D107AA8">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70</w:t>
            </w:r>
          </w:p>
        </w:tc>
        <w:tc>
          <w:tcPr>
            <w:tcW w:w="1334" w:type="pct"/>
            <w:tcBorders>
              <w:top w:val="nil"/>
              <w:left w:val="nil"/>
              <w:bottom w:val="single" w:color="000000" w:sz="8" w:space="0"/>
              <w:right w:val="single" w:color="000000" w:sz="8" w:space="0"/>
            </w:tcBorders>
            <w:shd w:val="clear" w:color="auto" w:fill="auto"/>
            <w:noWrap/>
            <w:vAlign w:val="bottom"/>
          </w:tcPr>
          <w:p w14:paraId="3AAE20B2">
            <w:pPr>
              <w:widowControl/>
              <w:jc w:val="left"/>
              <w:textAlignment w:val="bottom"/>
              <w:rPr>
                <w:rFonts w:hint="eastAsia" w:ascii="宋体" w:hAnsi="宋体" w:cs="宋体"/>
                <w:color w:val="000000"/>
                <w:sz w:val="20"/>
                <w:szCs w:val="20"/>
              </w:rPr>
            </w:pPr>
            <w:r>
              <w:rPr>
                <w:rStyle w:val="224"/>
                <w:rFonts w:hint="default"/>
                <w:lang w:bidi="ar"/>
              </w:rPr>
              <w:t>内机电加热8</w:t>
            </w:r>
            <w:r>
              <w:rPr>
                <w:rFonts w:ascii="Arial" w:hAnsi="Arial" w:cs="Arial"/>
                <w:color w:val="000000"/>
                <w:kern w:val="0"/>
                <w:sz w:val="20"/>
                <w:szCs w:val="20"/>
                <w:lang w:bidi="ar"/>
              </w:rPr>
              <w:t>KW&lt;Q ≤</w:t>
            </w:r>
            <w:r>
              <w:rPr>
                <w:rStyle w:val="224"/>
                <w:rFonts w:hint="default"/>
                <w:lang w:bidi="ar"/>
              </w:rPr>
              <w:t>14</w:t>
            </w:r>
            <w:r>
              <w:rPr>
                <w:rFonts w:ascii="Arial" w:hAnsi="Arial" w:cs="Arial"/>
                <w:color w:val="000000"/>
                <w:kern w:val="0"/>
                <w:sz w:val="20"/>
                <w:szCs w:val="20"/>
                <w:lang w:bidi="ar"/>
              </w:rPr>
              <w:t>KW</w:t>
            </w:r>
          </w:p>
        </w:tc>
        <w:tc>
          <w:tcPr>
            <w:tcW w:w="614" w:type="pct"/>
            <w:tcBorders>
              <w:top w:val="nil"/>
              <w:left w:val="nil"/>
              <w:bottom w:val="single" w:color="000000" w:sz="8" w:space="0"/>
              <w:right w:val="single" w:color="000000" w:sz="8" w:space="0"/>
            </w:tcBorders>
            <w:shd w:val="clear" w:color="auto" w:fill="auto"/>
            <w:noWrap/>
            <w:vAlign w:val="bottom"/>
          </w:tcPr>
          <w:p w14:paraId="22F13509">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A2A651F">
            <w:pPr>
              <w:widowControl/>
              <w:jc w:val="center"/>
              <w:textAlignment w:val="bottom"/>
              <w:rPr>
                <w:rFonts w:hint="eastAsia" w:ascii="宋体" w:hAnsi="宋体" w:cs="宋体"/>
                <w:color w:val="000000"/>
                <w:sz w:val="20"/>
                <w:szCs w:val="20"/>
              </w:rPr>
            </w:pPr>
            <w:r>
              <w:rPr>
                <w:rStyle w:val="224"/>
                <w:rFonts w:hint="default"/>
                <w:lang w:bidi="ar"/>
              </w:rPr>
              <w:t>5天</w:t>
            </w:r>
          </w:p>
        </w:tc>
        <w:tc>
          <w:tcPr>
            <w:tcW w:w="946" w:type="pct"/>
            <w:tcBorders>
              <w:top w:val="nil"/>
              <w:left w:val="nil"/>
              <w:bottom w:val="single" w:color="000000" w:sz="8" w:space="0"/>
              <w:right w:val="single" w:color="000000" w:sz="8" w:space="0"/>
            </w:tcBorders>
            <w:shd w:val="clear" w:color="auto" w:fill="auto"/>
            <w:noWrap/>
            <w:vAlign w:val="bottom"/>
          </w:tcPr>
          <w:p w14:paraId="75A0C85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360</w:t>
            </w:r>
          </w:p>
        </w:tc>
        <w:tc>
          <w:tcPr>
            <w:tcW w:w="659" w:type="pct"/>
            <w:tcBorders>
              <w:top w:val="nil"/>
              <w:left w:val="nil"/>
              <w:bottom w:val="single" w:color="000000" w:sz="8" w:space="0"/>
              <w:right w:val="single" w:color="000000" w:sz="8" w:space="0"/>
            </w:tcBorders>
            <w:shd w:val="clear" w:color="auto" w:fill="auto"/>
            <w:noWrap/>
            <w:vAlign w:val="bottom"/>
          </w:tcPr>
          <w:p w14:paraId="1575C4C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ECE1F7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007622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E0D8411">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71</w:t>
            </w:r>
          </w:p>
        </w:tc>
        <w:tc>
          <w:tcPr>
            <w:tcW w:w="1334" w:type="pct"/>
            <w:tcBorders>
              <w:top w:val="nil"/>
              <w:left w:val="nil"/>
              <w:bottom w:val="single" w:color="000000" w:sz="8" w:space="0"/>
              <w:right w:val="single" w:color="000000" w:sz="8" w:space="0"/>
            </w:tcBorders>
            <w:shd w:val="clear" w:color="auto" w:fill="auto"/>
            <w:noWrap/>
            <w:vAlign w:val="bottom"/>
          </w:tcPr>
          <w:p w14:paraId="259577EF">
            <w:pPr>
              <w:widowControl/>
              <w:jc w:val="left"/>
              <w:textAlignment w:val="bottom"/>
              <w:rPr>
                <w:rFonts w:hint="eastAsia" w:ascii="宋体" w:hAnsi="宋体" w:cs="宋体"/>
                <w:color w:val="000000"/>
                <w:sz w:val="20"/>
                <w:szCs w:val="20"/>
              </w:rPr>
            </w:pPr>
            <w:r>
              <w:rPr>
                <w:rStyle w:val="224"/>
                <w:rFonts w:hint="default"/>
                <w:lang w:bidi="ar"/>
              </w:rPr>
              <w:t>变压器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0544ACC9">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2F76F89">
            <w:pPr>
              <w:widowControl/>
              <w:jc w:val="center"/>
              <w:textAlignment w:val="bottom"/>
              <w:rPr>
                <w:rFonts w:hint="eastAsia" w:ascii="宋体" w:hAnsi="宋体" w:cs="宋体"/>
                <w:color w:val="000000"/>
                <w:sz w:val="20"/>
                <w:szCs w:val="20"/>
              </w:rPr>
            </w:pPr>
            <w:r>
              <w:rPr>
                <w:rStyle w:val="224"/>
                <w:rFonts w:hint="default"/>
                <w:lang w:bidi="ar"/>
              </w:rPr>
              <w:t>1天</w:t>
            </w:r>
          </w:p>
        </w:tc>
        <w:tc>
          <w:tcPr>
            <w:tcW w:w="946" w:type="pct"/>
            <w:tcBorders>
              <w:top w:val="nil"/>
              <w:left w:val="nil"/>
              <w:bottom w:val="single" w:color="000000" w:sz="8" w:space="0"/>
              <w:right w:val="single" w:color="000000" w:sz="8" w:space="0"/>
            </w:tcBorders>
            <w:shd w:val="clear" w:color="auto" w:fill="auto"/>
            <w:noWrap/>
            <w:vAlign w:val="bottom"/>
          </w:tcPr>
          <w:p w14:paraId="7DFF97C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w:t>
            </w:r>
          </w:p>
        </w:tc>
        <w:tc>
          <w:tcPr>
            <w:tcW w:w="659" w:type="pct"/>
            <w:tcBorders>
              <w:top w:val="nil"/>
              <w:left w:val="nil"/>
              <w:bottom w:val="single" w:color="000000" w:sz="8" w:space="0"/>
              <w:right w:val="single" w:color="000000" w:sz="8" w:space="0"/>
            </w:tcBorders>
            <w:shd w:val="clear" w:color="auto" w:fill="auto"/>
            <w:noWrap/>
            <w:vAlign w:val="bottom"/>
          </w:tcPr>
          <w:p w14:paraId="7123A3E7">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CD3CA3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FACCAE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1B5345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72</w:t>
            </w:r>
          </w:p>
        </w:tc>
        <w:tc>
          <w:tcPr>
            <w:tcW w:w="1334" w:type="pct"/>
            <w:tcBorders>
              <w:top w:val="nil"/>
              <w:left w:val="nil"/>
              <w:bottom w:val="single" w:color="000000" w:sz="8" w:space="0"/>
              <w:right w:val="single" w:color="000000" w:sz="8" w:space="0"/>
            </w:tcBorders>
            <w:shd w:val="clear" w:color="auto" w:fill="auto"/>
            <w:noWrap/>
            <w:vAlign w:val="bottom"/>
          </w:tcPr>
          <w:p w14:paraId="083C41B9">
            <w:pPr>
              <w:widowControl/>
              <w:jc w:val="left"/>
              <w:textAlignment w:val="bottom"/>
              <w:rPr>
                <w:rFonts w:hint="eastAsia" w:ascii="宋体" w:hAnsi="宋体" w:cs="宋体"/>
                <w:color w:val="000000"/>
                <w:sz w:val="20"/>
                <w:szCs w:val="20"/>
              </w:rPr>
            </w:pPr>
            <w:r>
              <w:rPr>
                <w:rStyle w:val="224"/>
                <w:rFonts w:hint="default"/>
                <w:lang w:bidi="ar"/>
              </w:rPr>
              <w:t>外机电机支架</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6C0E738F">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29FCAB9">
            <w:pPr>
              <w:widowControl/>
              <w:jc w:val="center"/>
              <w:textAlignment w:val="bottom"/>
              <w:rPr>
                <w:rFonts w:hint="eastAsia" w:ascii="宋体" w:hAnsi="宋体" w:cs="宋体"/>
                <w:color w:val="000000"/>
                <w:sz w:val="20"/>
                <w:szCs w:val="20"/>
              </w:rPr>
            </w:pPr>
            <w:r>
              <w:rPr>
                <w:rStyle w:val="224"/>
                <w:rFonts w:hint="default"/>
                <w:lang w:bidi="ar"/>
              </w:rPr>
              <w:t>5天</w:t>
            </w:r>
          </w:p>
        </w:tc>
        <w:tc>
          <w:tcPr>
            <w:tcW w:w="946" w:type="pct"/>
            <w:tcBorders>
              <w:top w:val="nil"/>
              <w:left w:val="nil"/>
              <w:bottom w:val="single" w:color="000000" w:sz="8" w:space="0"/>
              <w:right w:val="single" w:color="000000" w:sz="8" w:space="0"/>
            </w:tcBorders>
            <w:shd w:val="clear" w:color="auto" w:fill="auto"/>
            <w:noWrap/>
            <w:vAlign w:val="bottom"/>
          </w:tcPr>
          <w:p w14:paraId="563B98FD">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102</w:t>
            </w:r>
          </w:p>
        </w:tc>
        <w:tc>
          <w:tcPr>
            <w:tcW w:w="659" w:type="pct"/>
            <w:tcBorders>
              <w:top w:val="nil"/>
              <w:left w:val="nil"/>
              <w:bottom w:val="single" w:color="000000" w:sz="8" w:space="0"/>
              <w:right w:val="single" w:color="000000" w:sz="8" w:space="0"/>
            </w:tcBorders>
            <w:shd w:val="clear" w:color="auto" w:fill="auto"/>
            <w:noWrap/>
            <w:vAlign w:val="bottom"/>
          </w:tcPr>
          <w:p w14:paraId="0A9789B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F270184">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8DA19B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59751A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73</w:t>
            </w:r>
          </w:p>
        </w:tc>
        <w:tc>
          <w:tcPr>
            <w:tcW w:w="1334" w:type="pct"/>
            <w:tcBorders>
              <w:top w:val="nil"/>
              <w:left w:val="nil"/>
              <w:bottom w:val="single" w:color="000000" w:sz="8" w:space="0"/>
              <w:right w:val="single" w:color="000000" w:sz="8" w:space="0"/>
            </w:tcBorders>
            <w:shd w:val="clear" w:color="auto" w:fill="auto"/>
            <w:noWrap/>
            <w:vAlign w:val="bottom"/>
          </w:tcPr>
          <w:p w14:paraId="65B53525">
            <w:pPr>
              <w:widowControl/>
              <w:jc w:val="left"/>
              <w:textAlignment w:val="bottom"/>
              <w:rPr>
                <w:rFonts w:hint="eastAsia" w:ascii="宋体" w:hAnsi="宋体" w:cs="宋体"/>
                <w:color w:val="000000"/>
                <w:sz w:val="20"/>
                <w:szCs w:val="20"/>
              </w:rPr>
            </w:pPr>
            <w:r>
              <w:rPr>
                <w:rStyle w:val="224"/>
                <w:rFonts w:hint="default"/>
                <w:lang w:bidi="ar"/>
              </w:rPr>
              <w:t>外机出风网罩</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40ABC06F">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0126F70C">
            <w:pPr>
              <w:widowControl/>
              <w:jc w:val="center"/>
              <w:textAlignment w:val="bottom"/>
              <w:rPr>
                <w:rFonts w:hint="eastAsia" w:ascii="宋体" w:hAnsi="宋体" w:cs="宋体"/>
                <w:color w:val="000000"/>
                <w:sz w:val="20"/>
                <w:szCs w:val="20"/>
              </w:rPr>
            </w:pPr>
            <w:r>
              <w:rPr>
                <w:rStyle w:val="224"/>
                <w:rFonts w:hint="default"/>
                <w:lang w:bidi="ar"/>
              </w:rPr>
              <w:t>5天</w:t>
            </w:r>
          </w:p>
        </w:tc>
        <w:tc>
          <w:tcPr>
            <w:tcW w:w="946" w:type="pct"/>
            <w:tcBorders>
              <w:top w:val="nil"/>
              <w:left w:val="nil"/>
              <w:bottom w:val="single" w:color="000000" w:sz="8" w:space="0"/>
              <w:right w:val="single" w:color="000000" w:sz="8" w:space="0"/>
            </w:tcBorders>
            <w:shd w:val="clear" w:color="auto" w:fill="auto"/>
            <w:noWrap/>
            <w:vAlign w:val="bottom"/>
          </w:tcPr>
          <w:p w14:paraId="4A62C92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195</w:t>
            </w:r>
          </w:p>
        </w:tc>
        <w:tc>
          <w:tcPr>
            <w:tcW w:w="659" w:type="pct"/>
            <w:tcBorders>
              <w:top w:val="nil"/>
              <w:left w:val="nil"/>
              <w:bottom w:val="single" w:color="000000" w:sz="8" w:space="0"/>
              <w:right w:val="single" w:color="000000" w:sz="8" w:space="0"/>
            </w:tcBorders>
            <w:shd w:val="clear" w:color="auto" w:fill="auto"/>
            <w:noWrap/>
            <w:vAlign w:val="bottom"/>
          </w:tcPr>
          <w:p w14:paraId="5EA99754">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4F8740B7">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F80FA4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9021CA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74</w:t>
            </w:r>
          </w:p>
        </w:tc>
        <w:tc>
          <w:tcPr>
            <w:tcW w:w="1334" w:type="pct"/>
            <w:tcBorders>
              <w:top w:val="nil"/>
              <w:left w:val="nil"/>
              <w:bottom w:val="single" w:color="000000" w:sz="8" w:space="0"/>
              <w:right w:val="single" w:color="000000" w:sz="8" w:space="0"/>
            </w:tcBorders>
            <w:shd w:val="clear" w:color="auto" w:fill="auto"/>
            <w:noWrap/>
            <w:vAlign w:val="bottom"/>
          </w:tcPr>
          <w:p w14:paraId="76649BDA">
            <w:pPr>
              <w:widowControl/>
              <w:jc w:val="left"/>
              <w:textAlignment w:val="bottom"/>
              <w:rPr>
                <w:rFonts w:hint="eastAsia" w:ascii="宋体" w:hAnsi="宋体" w:cs="宋体"/>
                <w:color w:val="000000"/>
                <w:sz w:val="20"/>
                <w:szCs w:val="20"/>
              </w:rPr>
            </w:pPr>
            <w:r>
              <w:rPr>
                <w:rStyle w:val="224"/>
                <w:rFonts w:hint="default"/>
                <w:lang w:bidi="ar"/>
              </w:rPr>
              <w:t>嵌入式接水盘</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5CF6AB3C">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0C806EC">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D28B0DF">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320</w:t>
            </w:r>
          </w:p>
        </w:tc>
        <w:tc>
          <w:tcPr>
            <w:tcW w:w="659" w:type="pct"/>
            <w:tcBorders>
              <w:top w:val="nil"/>
              <w:left w:val="nil"/>
              <w:bottom w:val="single" w:color="000000" w:sz="8" w:space="0"/>
              <w:right w:val="single" w:color="000000" w:sz="8" w:space="0"/>
            </w:tcBorders>
            <w:shd w:val="clear" w:color="auto" w:fill="auto"/>
            <w:noWrap/>
            <w:vAlign w:val="bottom"/>
          </w:tcPr>
          <w:p w14:paraId="318E9FA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B9F9C36">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45123A0">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71C5B2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75</w:t>
            </w:r>
          </w:p>
        </w:tc>
        <w:tc>
          <w:tcPr>
            <w:tcW w:w="1334" w:type="pct"/>
            <w:tcBorders>
              <w:top w:val="nil"/>
              <w:left w:val="nil"/>
              <w:bottom w:val="single" w:color="000000" w:sz="8" w:space="0"/>
              <w:right w:val="single" w:color="000000" w:sz="8" w:space="0"/>
            </w:tcBorders>
            <w:shd w:val="clear" w:color="auto" w:fill="auto"/>
            <w:noWrap/>
            <w:vAlign w:val="bottom"/>
          </w:tcPr>
          <w:p w14:paraId="48E806B8">
            <w:pPr>
              <w:widowControl/>
              <w:jc w:val="left"/>
              <w:textAlignment w:val="bottom"/>
              <w:rPr>
                <w:rFonts w:hint="eastAsia" w:ascii="宋体" w:hAnsi="宋体" w:cs="宋体"/>
                <w:color w:val="000000"/>
                <w:sz w:val="20"/>
                <w:szCs w:val="20"/>
              </w:rPr>
            </w:pPr>
            <w:r>
              <w:rPr>
                <w:rStyle w:val="224"/>
                <w:rFonts w:hint="default"/>
                <w:lang w:bidi="ar"/>
              </w:rPr>
              <w:t>风管机接水盘</w:t>
            </w:r>
            <w:r>
              <w:rPr>
                <w:rFonts w:ascii="Arial" w:hAnsi="Arial" w:cs="Arial"/>
                <w:color w:val="000000"/>
                <w:kern w:val="0"/>
                <w:sz w:val="20"/>
                <w:szCs w:val="20"/>
                <w:lang w:bidi="ar"/>
              </w:rPr>
              <w:t xml:space="preserve"> Q</w:t>
            </w:r>
            <w:r>
              <w:rPr>
                <w:rStyle w:val="224"/>
                <w:rFonts w:hint="default"/>
                <w:lang w:bidi="ar"/>
              </w:rPr>
              <w:t>&lt;</w:t>
            </w:r>
            <w:r>
              <w:rPr>
                <w:rFonts w:ascii="Arial" w:hAnsi="Arial" w:cs="Arial"/>
                <w:color w:val="000000"/>
                <w:kern w:val="0"/>
                <w:sz w:val="20"/>
                <w:szCs w:val="20"/>
                <w:lang w:bidi="ar"/>
              </w:rPr>
              <w:t>5KW</w:t>
            </w:r>
          </w:p>
        </w:tc>
        <w:tc>
          <w:tcPr>
            <w:tcW w:w="614" w:type="pct"/>
            <w:tcBorders>
              <w:top w:val="nil"/>
              <w:left w:val="nil"/>
              <w:bottom w:val="single" w:color="000000" w:sz="8" w:space="0"/>
              <w:right w:val="single" w:color="000000" w:sz="8" w:space="0"/>
            </w:tcBorders>
            <w:shd w:val="clear" w:color="auto" w:fill="auto"/>
            <w:noWrap/>
            <w:vAlign w:val="bottom"/>
          </w:tcPr>
          <w:p w14:paraId="05273E7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14D2A82">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D49DFA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175</w:t>
            </w:r>
          </w:p>
        </w:tc>
        <w:tc>
          <w:tcPr>
            <w:tcW w:w="659" w:type="pct"/>
            <w:tcBorders>
              <w:top w:val="nil"/>
              <w:left w:val="nil"/>
              <w:bottom w:val="single" w:color="000000" w:sz="8" w:space="0"/>
              <w:right w:val="single" w:color="000000" w:sz="8" w:space="0"/>
            </w:tcBorders>
            <w:shd w:val="clear" w:color="auto" w:fill="auto"/>
            <w:noWrap/>
            <w:vAlign w:val="bottom"/>
          </w:tcPr>
          <w:p w14:paraId="04BDE227">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6E4D414">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F2125C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C44FB9F">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76</w:t>
            </w:r>
          </w:p>
        </w:tc>
        <w:tc>
          <w:tcPr>
            <w:tcW w:w="1334" w:type="pct"/>
            <w:tcBorders>
              <w:top w:val="nil"/>
              <w:left w:val="nil"/>
              <w:bottom w:val="single" w:color="000000" w:sz="8" w:space="0"/>
              <w:right w:val="single" w:color="000000" w:sz="8" w:space="0"/>
            </w:tcBorders>
            <w:shd w:val="clear" w:color="auto" w:fill="auto"/>
            <w:noWrap/>
            <w:vAlign w:val="bottom"/>
          </w:tcPr>
          <w:p w14:paraId="7C1C67DA">
            <w:pPr>
              <w:widowControl/>
              <w:jc w:val="left"/>
              <w:textAlignment w:val="bottom"/>
              <w:rPr>
                <w:rFonts w:hint="eastAsia" w:ascii="宋体" w:hAnsi="宋体" w:cs="宋体"/>
                <w:color w:val="000000"/>
                <w:sz w:val="20"/>
                <w:szCs w:val="20"/>
              </w:rPr>
            </w:pPr>
            <w:r>
              <w:rPr>
                <w:rStyle w:val="224"/>
                <w:rFonts w:hint="default"/>
                <w:lang w:bidi="ar"/>
              </w:rPr>
              <w:t>风管机接水盘5KW≤Q≤8KW</w:t>
            </w:r>
          </w:p>
        </w:tc>
        <w:tc>
          <w:tcPr>
            <w:tcW w:w="614" w:type="pct"/>
            <w:tcBorders>
              <w:top w:val="nil"/>
              <w:left w:val="nil"/>
              <w:bottom w:val="single" w:color="000000" w:sz="8" w:space="0"/>
              <w:right w:val="single" w:color="000000" w:sz="8" w:space="0"/>
            </w:tcBorders>
            <w:shd w:val="clear" w:color="auto" w:fill="auto"/>
            <w:noWrap/>
            <w:vAlign w:val="bottom"/>
          </w:tcPr>
          <w:p w14:paraId="48EA5FFB">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9F5B857">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4DF6E7F9">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290</w:t>
            </w:r>
          </w:p>
        </w:tc>
        <w:tc>
          <w:tcPr>
            <w:tcW w:w="659" w:type="pct"/>
            <w:tcBorders>
              <w:top w:val="nil"/>
              <w:left w:val="nil"/>
              <w:bottom w:val="single" w:color="000000" w:sz="8" w:space="0"/>
              <w:right w:val="single" w:color="000000" w:sz="8" w:space="0"/>
            </w:tcBorders>
            <w:shd w:val="clear" w:color="auto" w:fill="auto"/>
            <w:noWrap/>
            <w:vAlign w:val="bottom"/>
          </w:tcPr>
          <w:p w14:paraId="4C84FA4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08313E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CE703D7">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41F9DA21">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77</w:t>
            </w:r>
          </w:p>
        </w:tc>
        <w:tc>
          <w:tcPr>
            <w:tcW w:w="1334" w:type="pct"/>
            <w:tcBorders>
              <w:top w:val="nil"/>
              <w:left w:val="nil"/>
              <w:bottom w:val="single" w:color="000000" w:sz="8" w:space="0"/>
              <w:right w:val="single" w:color="000000" w:sz="8" w:space="0"/>
            </w:tcBorders>
            <w:shd w:val="clear" w:color="auto" w:fill="auto"/>
            <w:noWrap/>
            <w:vAlign w:val="bottom"/>
          </w:tcPr>
          <w:p w14:paraId="38361AD1">
            <w:pPr>
              <w:widowControl/>
              <w:jc w:val="left"/>
              <w:textAlignment w:val="bottom"/>
              <w:rPr>
                <w:rFonts w:hint="eastAsia" w:ascii="宋体" w:hAnsi="宋体" w:cs="宋体"/>
                <w:color w:val="000000"/>
                <w:sz w:val="20"/>
                <w:szCs w:val="20"/>
              </w:rPr>
            </w:pPr>
            <w:r>
              <w:rPr>
                <w:rStyle w:val="224"/>
                <w:rFonts w:hint="default"/>
                <w:lang w:bidi="ar"/>
              </w:rPr>
              <w:t>风管机接水盘8KW≤Q≤14KW</w:t>
            </w:r>
          </w:p>
        </w:tc>
        <w:tc>
          <w:tcPr>
            <w:tcW w:w="614" w:type="pct"/>
            <w:tcBorders>
              <w:top w:val="nil"/>
              <w:left w:val="nil"/>
              <w:bottom w:val="single" w:color="000000" w:sz="8" w:space="0"/>
              <w:right w:val="single" w:color="000000" w:sz="8" w:space="0"/>
            </w:tcBorders>
            <w:shd w:val="clear" w:color="auto" w:fill="auto"/>
            <w:noWrap/>
            <w:vAlign w:val="bottom"/>
          </w:tcPr>
          <w:p w14:paraId="3821B43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0CE0D7E">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7A83B50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350</w:t>
            </w:r>
          </w:p>
        </w:tc>
        <w:tc>
          <w:tcPr>
            <w:tcW w:w="659" w:type="pct"/>
            <w:tcBorders>
              <w:top w:val="nil"/>
              <w:left w:val="nil"/>
              <w:bottom w:val="single" w:color="000000" w:sz="8" w:space="0"/>
              <w:right w:val="single" w:color="000000" w:sz="8" w:space="0"/>
            </w:tcBorders>
            <w:shd w:val="clear" w:color="auto" w:fill="auto"/>
            <w:noWrap/>
            <w:vAlign w:val="bottom"/>
          </w:tcPr>
          <w:p w14:paraId="65A6957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C36F20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1EF688E">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046689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78</w:t>
            </w:r>
          </w:p>
        </w:tc>
        <w:tc>
          <w:tcPr>
            <w:tcW w:w="1334" w:type="pct"/>
            <w:tcBorders>
              <w:top w:val="nil"/>
              <w:left w:val="nil"/>
              <w:bottom w:val="single" w:color="000000" w:sz="8" w:space="0"/>
              <w:right w:val="single" w:color="000000" w:sz="8" w:space="0"/>
            </w:tcBorders>
            <w:shd w:val="clear" w:color="auto" w:fill="auto"/>
            <w:noWrap/>
            <w:vAlign w:val="bottom"/>
          </w:tcPr>
          <w:p w14:paraId="4187C53B">
            <w:pPr>
              <w:widowControl/>
              <w:jc w:val="left"/>
              <w:textAlignment w:val="bottom"/>
              <w:rPr>
                <w:rFonts w:hint="eastAsia" w:ascii="宋体" w:hAnsi="宋体" w:cs="宋体"/>
                <w:color w:val="000000"/>
                <w:sz w:val="20"/>
                <w:szCs w:val="20"/>
              </w:rPr>
            </w:pPr>
            <w:r>
              <w:rPr>
                <w:rStyle w:val="224"/>
                <w:rFonts w:hint="default"/>
                <w:lang w:bidi="ar"/>
              </w:rPr>
              <w:t>风管机接水盘</w:t>
            </w:r>
            <w:r>
              <w:rPr>
                <w:rFonts w:ascii="Arial" w:hAnsi="Arial" w:cs="Arial"/>
                <w:color w:val="000000"/>
                <w:kern w:val="0"/>
                <w:sz w:val="20"/>
                <w:szCs w:val="20"/>
                <w:lang w:bidi="ar"/>
              </w:rPr>
              <w:t xml:space="preserve"> Q</w:t>
            </w:r>
            <w:r>
              <w:rPr>
                <w:rStyle w:val="224"/>
                <w:rFonts w:hint="default"/>
                <w:lang w:bidi="ar"/>
              </w:rPr>
              <w:t>&gt;14</w:t>
            </w:r>
            <w:r>
              <w:rPr>
                <w:rFonts w:ascii="Arial" w:hAnsi="Arial" w:cs="Arial"/>
                <w:color w:val="000000"/>
                <w:kern w:val="0"/>
                <w:sz w:val="20"/>
                <w:szCs w:val="20"/>
                <w:lang w:bidi="ar"/>
              </w:rPr>
              <w:t>KW</w:t>
            </w:r>
          </w:p>
        </w:tc>
        <w:tc>
          <w:tcPr>
            <w:tcW w:w="614" w:type="pct"/>
            <w:tcBorders>
              <w:top w:val="nil"/>
              <w:left w:val="nil"/>
              <w:bottom w:val="single" w:color="000000" w:sz="8" w:space="0"/>
              <w:right w:val="single" w:color="000000" w:sz="8" w:space="0"/>
            </w:tcBorders>
            <w:shd w:val="clear" w:color="auto" w:fill="auto"/>
            <w:noWrap/>
            <w:vAlign w:val="bottom"/>
          </w:tcPr>
          <w:p w14:paraId="4441CF0F">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081157CE">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381137C4">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600</w:t>
            </w:r>
          </w:p>
        </w:tc>
        <w:tc>
          <w:tcPr>
            <w:tcW w:w="659" w:type="pct"/>
            <w:tcBorders>
              <w:top w:val="nil"/>
              <w:left w:val="nil"/>
              <w:bottom w:val="single" w:color="000000" w:sz="8" w:space="0"/>
              <w:right w:val="single" w:color="000000" w:sz="8" w:space="0"/>
            </w:tcBorders>
            <w:shd w:val="clear" w:color="auto" w:fill="auto"/>
            <w:noWrap/>
            <w:vAlign w:val="bottom"/>
          </w:tcPr>
          <w:p w14:paraId="4018D6A0">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B50ECE8">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B9EF5F8">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C80363D">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79</w:t>
            </w:r>
          </w:p>
        </w:tc>
        <w:tc>
          <w:tcPr>
            <w:tcW w:w="1334" w:type="pct"/>
            <w:tcBorders>
              <w:top w:val="nil"/>
              <w:left w:val="nil"/>
              <w:bottom w:val="single" w:color="000000" w:sz="8" w:space="0"/>
              <w:right w:val="single" w:color="000000" w:sz="8" w:space="0"/>
            </w:tcBorders>
            <w:shd w:val="clear" w:color="auto" w:fill="auto"/>
            <w:noWrap/>
            <w:vAlign w:val="bottom"/>
          </w:tcPr>
          <w:p w14:paraId="17E24F7A">
            <w:pPr>
              <w:widowControl/>
              <w:jc w:val="left"/>
              <w:textAlignment w:val="bottom"/>
              <w:rPr>
                <w:rFonts w:hint="eastAsia" w:ascii="宋体" w:hAnsi="宋体" w:cs="宋体"/>
                <w:color w:val="000000"/>
                <w:sz w:val="20"/>
                <w:szCs w:val="20"/>
              </w:rPr>
            </w:pPr>
            <w:r>
              <w:rPr>
                <w:rStyle w:val="224"/>
                <w:rFonts w:hint="default"/>
                <w:lang w:bidi="ar"/>
              </w:rPr>
              <w:t>内机风轮蜗壳</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0A656A9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E22A64A">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0560E221">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35</w:t>
            </w:r>
          </w:p>
        </w:tc>
        <w:tc>
          <w:tcPr>
            <w:tcW w:w="659" w:type="pct"/>
            <w:tcBorders>
              <w:top w:val="nil"/>
              <w:left w:val="nil"/>
              <w:bottom w:val="single" w:color="000000" w:sz="8" w:space="0"/>
              <w:right w:val="single" w:color="000000" w:sz="8" w:space="0"/>
            </w:tcBorders>
            <w:shd w:val="clear" w:color="auto" w:fill="auto"/>
            <w:noWrap/>
            <w:vAlign w:val="bottom"/>
          </w:tcPr>
          <w:p w14:paraId="16E5F9C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6F42380">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B95E12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FADC2C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80</w:t>
            </w:r>
          </w:p>
        </w:tc>
        <w:tc>
          <w:tcPr>
            <w:tcW w:w="1334" w:type="pct"/>
            <w:tcBorders>
              <w:top w:val="nil"/>
              <w:left w:val="nil"/>
              <w:bottom w:val="single" w:color="000000" w:sz="8" w:space="0"/>
              <w:right w:val="single" w:color="000000" w:sz="8" w:space="0"/>
            </w:tcBorders>
            <w:shd w:val="clear" w:color="auto" w:fill="auto"/>
            <w:noWrap/>
            <w:vAlign w:val="bottom"/>
          </w:tcPr>
          <w:p w14:paraId="63016178">
            <w:pPr>
              <w:widowControl/>
              <w:jc w:val="left"/>
              <w:textAlignment w:val="bottom"/>
              <w:rPr>
                <w:rFonts w:hint="eastAsia" w:ascii="宋体" w:hAnsi="宋体" w:cs="宋体"/>
                <w:color w:val="000000"/>
                <w:sz w:val="20"/>
                <w:szCs w:val="20"/>
              </w:rPr>
            </w:pPr>
            <w:r>
              <w:rPr>
                <w:rStyle w:val="224"/>
                <w:rFonts w:hint="default"/>
                <w:lang w:bidi="ar"/>
              </w:rPr>
              <w:t>内机轴承座</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03D026C6">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5A19F0D">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9493E6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26</w:t>
            </w:r>
          </w:p>
        </w:tc>
        <w:tc>
          <w:tcPr>
            <w:tcW w:w="659" w:type="pct"/>
            <w:tcBorders>
              <w:top w:val="nil"/>
              <w:left w:val="nil"/>
              <w:bottom w:val="single" w:color="000000" w:sz="8" w:space="0"/>
              <w:right w:val="single" w:color="000000" w:sz="8" w:space="0"/>
            </w:tcBorders>
            <w:shd w:val="clear" w:color="auto" w:fill="auto"/>
            <w:noWrap/>
            <w:vAlign w:val="bottom"/>
          </w:tcPr>
          <w:p w14:paraId="4B32B8A9">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AA76B11">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678120E">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55A6E2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81</w:t>
            </w:r>
          </w:p>
        </w:tc>
        <w:tc>
          <w:tcPr>
            <w:tcW w:w="1334" w:type="pct"/>
            <w:tcBorders>
              <w:top w:val="nil"/>
              <w:left w:val="nil"/>
              <w:bottom w:val="single" w:color="000000" w:sz="8" w:space="0"/>
              <w:right w:val="single" w:color="000000" w:sz="8" w:space="0"/>
            </w:tcBorders>
            <w:shd w:val="clear" w:color="auto" w:fill="auto"/>
            <w:noWrap/>
            <w:vAlign w:val="bottom"/>
          </w:tcPr>
          <w:p w14:paraId="0D2C7998">
            <w:pPr>
              <w:widowControl/>
              <w:jc w:val="left"/>
              <w:textAlignment w:val="bottom"/>
              <w:rPr>
                <w:rFonts w:hint="eastAsia" w:ascii="宋体" w:hAnsi="宋体" w:cs="宋体"/>
                <w:color w:val="000000"/>
                <w:sz w:val="20"/>
                <w:szCs w:val="20"/>
              </w:rPr>
            </w:pPr>
            <w:r>
              <w:rPr>
                <w:rStyle w:val="224"/>
                <w:rFonts w:hint="default"/>
                <w:lang w:bidi="ar"/>
              </w:rPr>
              <w:t>内机排水软管</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29721B00">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748075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02F6557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8</w:t>
            </w:r>
          </w:p>
        </w:tc>
        <w:tc>
          <w:tcPr>
            <w:tcW w:w="659" w:type="pct"/>
            <w:tcBorders>
              <w:top w:val="nil"/>
              <w:left w:val="nil"/>
              <w:bottom w:val="single" w:color="000000" w:sz="8" w:space="0"/>
              <w:right w:val="single" w:color="000000" w:sz="8" w:space="0"/>
            </w:tcBorders>
            <w:shd w:val="clear" w:color="auto" w:fill="auto"/>
            <w:noWrap/>
            <w:vAlign w:val="bottom"/>
          </w:tcPr>
          <w:p w14:paraId="1836D3BB">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43D1B6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270650DD">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B2329A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82</w:t>
            </w:r>
          </w:p>
        </w:tc>
        <w:tc>
          <w:tcPr>
            <w:tcW w:w="1334" w:type="pct"/>
            <w:tcBorders>
              <w:top w:val="nil"/>
              <w:left w:val="nil"/>
              <w:bottom w:val="single" w:color="000000" w:sz="8" w:space="0"/>
              <w:right w:val="single" w:color="000000" w:sz="8" w:space="0"/>
            </w:tcBorders>
            <w:shd w:val="clear" w:color="auto" w:fill="auto"/>
            <w:noWrap/>
            <w:vAlign w:val="bottom"/>
          </w:tcPr>
          <w:p w14:paraId="258834BE">
            <w:pPr>
              <w:widowControl/>
              <w:jc w:val="left"/>
              <w:textAlignment w:val="bottom"/>
              <w:rPr>
                <w:rFonts w:hint="eastAsia" w:ascii="宋体" w:hAnsi="宋体" w:cs="宋体"/>
                <w:color w:val="000000"/>
                <w:sz w:val="20"/>
                <w:szCs w:val="20"/>
              </w:rPr>
            </w:pPr>
            <w:r>
              <w:rPr>
                <w:rStyle w:val="224"/>
                <w:rFonts w:hint="default"/>
                <w:lang w:bidi="ar"/>
              </w:rPr>
              <w:t>内机联轴器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5F0F3DE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496DDF6">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B1C2FAF">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45</w:t>
            </w:r>
          </w:p>
        </w:tc>
        <w:tc>
          <w:tcPr>
            <w:tcW w:w="659" w:type="pct"/>
            <w:tcBorders>
              <w:top w:val="nil"/>
              <w:left w:val="nil"/>
              <w:bottom w:val="single" w:color="000000" w:sz="8" w:space="0"/>
              <w:right w:val="single" w:color="000000" w:sz="8" w:space="0"/>
            </w:tcBorders>
            <w:shd w:val="clear" w:color="auto" w:fill="auto"/>
            <w:noWrap/>
            <w:vAlign w:val="bottom"/>
          </w:tcPr>
          <w:p w14:paraId="11A29FA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388024A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2FCA50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3A4973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83</w:t>
            </w:r>
          </w:p>
        </w:tc>
        <w:tc>
          <w:tcPr>
            <w:tcW w:w="1334" w:type="pct"/>
            <w:tcBorders>
              <w:top w:val="nil"/>
              <w:left w:val="nil"/>
              <w:bottom w:val="single" w:color="000000" w:sz="8" w:space="0"/>
              <w:right w:val="single" w:color="000000" w:sz="8" w:space="0"/>
            </w:tcBorders>
            <w:shd w:val="clear" w:color="auto" w:fill="auto"/>
            <w:noWrap/>
            <w:vAlign w:val="bottom"/>
          </w:tcPr>
          <w:p w14:paraId="6A131DE0">
            <w:pPr>
              <w:widowControl/>
              <w:jc w:val="left"/>
              <w:textAlignment w:val="bottom"/>
              <w:rPr>
                <w:rFonts w:hint="eastAsia" w:ascii="宋体" w:hAnsi="宋体" w:cs="宋体"/>
                <w:color w:val="000000"/>
                <w:sz w:val="20"/>
                <w:szCs w:val="20"/>
              </w:rPr>
            </w:pPr>
            <w:r>
              <w:rPr>
                <w:rStyle w:val="224"/>
                <w:rFonts w:hint="default"/>
                <w:lang w:bidi="ar"/>
              </w:rPr>
              <w:t>内机连接轴</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29F28CA1">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8CA9937">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59F47B2F">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90</w:t>
            </w:r>
          </w:p>
        </w:tc>
        <w:tc>
          <w:tcPr>
            <w:tcW w:w="659" w:type="pct"/>
            <w:tcBorders>
              <w:top w:val="nil"/>
              <w:left w:val="nil"/>
              <w:bottom w:val="single" w:color="000000" w:sz="8" w:space="0"/>
              <w:right w:val="single" w:color="000000" w:sz="8" w:space="0"/>
            </w:tcBorders>
            <w:shd w:val="clear" w:color="auto" w:fill="auto"/>
            <w:noWrap/>
            <w:vAlign w:val="bottom"/>
          </w:tcPr>
          <w:p w14:paraId="403DFED0">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982640F">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BC0BF2B">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F95E71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84</w:t>
            </w:r>
          </w:p>
        </w:tc>
        <w:tc>
          <w:tcPr>
            <w:tcW w:w="1334" w:type="pct"/>
            <w:tcBorders>
              <w:top w:val="nil"/>
              <w:left w:val="nil"/>
              <w:bottom w:val="single" w:color="000000" w:sz="8" w:space="0"/>
              <w:right w:val="single" w:color="000000" w:sz="8" w:space="0"/>
            </w:tcBorders>
            <w:shd w:val="clear" w:color="auto" w:fill="auto"/>
            <w:noWrap/>
            <w:vAlign w:val="bottom"/>
          </w:tcPr>
          <w:p w14:paraId="4976FA60">
            <w:pPr>
              <w:widowControl/>
              <w:jc w:val="left"/>
              <w:textAlignment w:val="bottom"/>
              <w:rPr>
                <w:rFonts w:hint="eastAsia" w:ascii="宋体" w:hAnsi="宋体" w:cs="宋体"/>
                <w:color w:val="000000"/>
                <w:sz w:val="20"/>
                <w:szCs w:val="20"/>
              </w:rPr>
            </w:pPr>
            <w:r>
              <w:rPr>
                <w:rStyle w:val="224"/>
                <w:rFonts w:hint="default"/>
                <w:lang w:bidi="ar"/>
              </w:rPr>
              <w:t>内机风轮</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1A49789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2C815D80">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24E638D1">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320</w:t>
            </w:r>
          </w:p>
        </w:tc>
        <w:tc>
          <w:tcPr>
            <w:tcW w:w="659" w:type="pct"/>
            <w:tcBorders>
              <w:top w:val="nil"/>
              <w:left w:val="nil"/>
              <w:bottom w:val="single" w:color="000000" w:sz="8" w:space="0"/>
              <w:right w:val="single" w:color="000000" w:sz="8" w:space="0"/>
            </w:tcBorders>
            <w:shd w:val="clear" w:color="auto" w:fill="auto"/>
            <w:noWrap/>
            <w:vAlign w:val="bottom"/>
          </w:tcPr>
          <w:p w14:paraId="7749E935">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4A146B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864F029">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5627F61">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85</w:t>
            </w:r>
          </w:p>
        </w:tc>
        <w:tc>
          <w:tcPr>
            <w:tcW w:w="1334" w:type="pct"/>
            <w:tcBorders>
              <w:top w:val="nil"/>
              <w:left w:val="nil"/>
              <w:bottom w:val="single" w:color="000000" w:sz="8" w:space="0"/>
              <w:right w:val="single" w:color="000000" w:sz="8" w:space="0"/>
            </w:tcBorders>
            <w:shd w:val="clear" w:color="auto" w:fill="auto"/>
            <w:noWrap/>
            <w:vAlign w:val="bottom"/>
          </w:tcPr>
          <w:p w14:paraId="062D3EE9">
            <w:pPr>
              <w:widowControl/>
              <w:jc w:val="left"/>
              <w:textAlignment w:val="bottom"/>
              <w:rPr>
                <w:rFonts w:hint="eastAsia" w:ascii="宋体" w:hAnsi="宋体" w:cs="宋体"/>
                <w:color w:val="000000"/>
                <w:sz w:val="20"/>
                <w:szCs w:val="20"/>
              </w:rPr>
            </w:pPr>
            <w:r>
              <w:rPr>
                <w:rStyle w:val="224"/>
                <w:rFonts w:hint="default"/>
                <w:lang w:bidi="ar"/>
              </w:rPr>
              <w:t>内机风轮Q≤14KW（T2、T3、Q1、G）</w:t>
            </w:r>
          </w:p>
        </w:tc>
        <w:tc>
          <w:tcPr>
            <w:tcW w:w="614" w:type="pct"/>
            <w:tcBorders>
              <w:top w:val="nil"/>
              <w:left w:val="nil"/>
              <w:bottom w:val="single" w:color="000000" w:sz="8" w:space="0"/>
              <w:right w:val="single" w:color="000000" w:sz="8" w:space="0"/>
            </w:tcBorders>
            <w:shd w:val="clear" w:color="auto" w:fill="auto"/>
            <w:noWrap/>
            <w:vAlign w:val="bottom"/>
          </w:tcPr>
          <w:p w14:paraId="4B2FCB9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02698D6A">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0E1A047D">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65</w:t>
            </w:r>
          </w:p>
        </w:tc>
        <w:tc>
          <w:tcPr>
            <w:tcW w:w="659" w:type="pct"/>
            <w:tcBorders>
              <w:top w:val="nil"/>
              <w:left w:val="nil"/>
              <w:bottom w:val="single" w:color="000000" w:sz="8" w:space="0"/>
              <w:right w:val="single" w:color="000000" w:sz="8" w:space="0"/>
            </w:tcBorders>
            <w:shd w:val="clear" w:color="auto" w:fill="auto"/>
            <w:noWrap/>
            <w:vAlign w:val="bottom"/>
          </w:tcPr>
          <w:p w14:paraId="79FEE2F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6BCDAD6">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5245C82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28E6795">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86</w:t>
            </w:r>
          </w:p>
        </w:tc>
        <w:tc>
          <w:tcPr>
            <w:tcW w:w="1334" w:type="pct"/>
            <w:tcBorders>
              <w:top w:val="nil"/>
              <w:left w:val="nil"/>
              <w:bottom w:val="single" w:color="000000" w:sz="8" w:space="0"/>
              <w:right w:val="single" w:color="000000" w:sz="8" w:space="0"/>
            </w:tcBorders>
            <w:shd w:val="clear" w:color="auto" w:fill="auto"/>
            <w:noWrap/>
            <w:vAlign w:val="bottom"/>
          </w:tcPr>
          <w:p w14:paraId="6244519A">
            <w:pPr>
              <w:widowControl/>
              <w:jc w:val="left"/>
              <w:textAlignment w:val="bottom"/>
              <w:rPr>
                <w:rFonts w:hint="eastAsia" w:ascii="宋体" w:hAnsi="宋体" w:cs="宋体"/>
                <w:color w:val="000000"/>
                <w:sz w:val="20"/>
                <w:szCs w:val="20"/>
              </w:rPr>
            </w:pPr>
            <w:r>
              <w:rPr>
                <w:rStyle w:val="224"/>
                <w:rFonts w:hint="default"/>
                <w:lang w:bidi="ar"/>
              </w:rPr>
              <w:t>内机风轮</w:t>
            </w:r>
            <w:r>
              <w:rPr>
                <w:rFonts w:ascii="Arial" w:hAnsi="Arial" w:cs="Arial"/>
                <w:color w:val="000000"/>
                <w:kern w:val="0"/>
                <w:sz w:val="20"/>
                <w:szCs w:val="20"/>
                <w:lang w:bidi="ar"/>
              </w:rPr>
              <w:t>Q≤14KW</w:t>
            </w:r>
            <w:r>
              <w:rPr>
                <w:rStyle w:val="224"/>
                <w:rFonts w:hint="default"/>
                <w:lang w:bidi="ar"/>
              </w:rPr>
              <w:t>（Q</w:t>
            </w:r>
            <w:r>
              <w:rPr>
                <w:rFonts w:ascii="Arial" w:hAnsi="Arial" w:cs="Arial"/>
                <w:color w:val="000000"/>
                <w:kern w:val="0"/>
                <w:sz w:val="20"/>
                <w:szCs w:val="20"/>
                <w:lang w:bidi="ar"/>
              </w:rPr>
              <w:t>4</w:t>
            </w:r>
            <w:r>
              <w:rPr>
                <w:rStyle w:val="224"/>
                <w:rFonts w:hint="default"/>
                <w:lang w:bidi="ar"/>
              </w:rPr>
              <w:t>）</w:t>
            </w:r>
          </w:p>
        </w:tc>
        <w:tc>
          <w:tcPr>
            <w:tcW w:w="614" w:type="pct"/>
            <w:tcBorders>
              <w:top w:val="nil"/>
              <w:left w:val="nil"/>
              <w:bottom w:val="single" w:color="000000" w:sz="8" w:space="0"/>
              <w:right w:val="single" w:color="000000" w:sz="8" w:space="0"/>
            </w:tcBorders>
            <w:shd w:val="clear" w:color="auto" w:fill="auto"/>
            <w:noWrap/>
            <w:vAlign w:val="bottom"/>
          </w:tcPr>
          <w:p w14:paraId="3D513DF1">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3DA4EFC">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3EBF739A">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205</w:t>
            </w:r>
          </w:p>
        </w:tc>
        <w:tc>
          <w:tcPr>
            <w:tcW w:w="659" w:type="pct"/>
            <w:tcBorders>
              <w:top w:val="nil"/>
              <w:left w:val="nil"/>
              <w:bottom w:val="single" w:color="000000" w:sz="8" w:space="0"/>
              <w:right w:val="single" w:color="000000" w:sz="8" w:space="0"/>
            </w:tcBorders>
            <w:shd w:val="clear" w:color="auto" w:fill="auto"/>
            <w:noWrap/>
            <w:vAlign w:val="bottom"/>
          </w:tcPr>
          <w:p w14:paraId="2DB7B99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9A28E9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235FCE2">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9CF6D31">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87</w:t>
            </w:r>
          </w:p>
        </w:tc>
        <w:tc>
          <w:tcPr>
            <w:tcW w:w="1334" w:type="pct"/>
            <w:tcBorders>
              <w:top w:val="nil"/>
              <w:left w:val="nil"/>
              <w:bottom w:val="single" w:color="000000" w:sz="8" w:space="0"/>
              <w:right w:val="single" w:color="000000" w:sz="8" w:space="0"/>
            </w:tcBorders>
            <w:shd w:val="clear" w:color="auto" w:fill="auto"/>
            <w:noWrap/>
            <w:vAlign w:val="bottom"/>
          </w:tcPr>
          <w:p w14:paraId="6D0BD0B9">
            <w:pPr>
              <w:widowControl/>
              <w:jc w:val="left"/>
              <w:textAlignment w:val="bottom"/>
              <w:rPr>
                <w:rFonts w:hint="eastAsia" w:ascii="宋体" w:hAnsi="宋体" w:cs="宋体"/>
                <w:color w:val="000000"/>
                <w:sz w:val="20"/>
                <w:szCs w:val="20"/>
              </w:rPr>
            </w:pPr>
            <w:r>
              <w:rPr>
                <w:rStyle w:val="224"/>
                <w:rFonts w:hint="default"/>
                <w:lang w:bidi="ar"/>
              </w:rPr>
              <w:t>内机风轮Q&gt;20KW</w:t>
            </w:r>
          </w:p>
        </w:tc>
        <w:tc>
          <w:tcPr>
            <w:tcW w:w="614" w:type="pct"/>
            <w:tcBorders>
              <w:top w:val="nil"/>
              <w:left w:val="nil"/>
              <w:bottom w:val="single" w:color="000000" w:sz="8" w:space="0"/>
              <w:right w:val="single" w:color="000000" w:sz="8" w:space="0"/>
            </w:tcBorders>
            <w:shd w:val="clear" w:color="auto" w:fill="auto"/>
            <w:noWrap/>
            <w:vAlign w:val="bottom"/>
          </w:tcPr>
          <w:p w14:paraId="32561363">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9636139">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45A64DA2">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530</w:t>
            </w:r>
          </w:p>
        </w:tc>
        <w:tc>
          <w:tcPr>
            <w:tcW w:w="659" w:type="pct"/>
            <w:tcBorders>
              <w:top w:val="nil"/>
              <w:left w:val="nil"/>
              <w:bottom w:val="single" w:color="000000" w:sz="8" w:space="0"/>
              <w:right w:val="single" w:color="000000" w:sz="8" w:space="0"/>
            </w:tcBorders>
            <w:shd w:val="clear" w:color="auto" w:fill="auto"/>
            <w:noWrap/>
            <w:vAlign w:val="bottom"/>
          </w:tcPr>
          <w:p w14:paraId="0BCA155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DC3889B">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50EDF72">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7C6549E">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88</w:t>
            </w:r>
          </w:p>
        </w:tc>
        <w:tc>
          <w:tcPr>
            <w:tcW w:w="1334" w:type="pct"/>
            <w:tcBorders>
              <w:top w:val="nil"/>
              <w:left w:val="nil"/>
              <w:bottom w:val="single" w:color="000000" w:sz="8" w:space="0"/>
              <w:right w:val="single" w:color="000000" w:sz="8" w:space="0"/>
            </w:tcBorders>
            <w:shd w:val="clear" w:color="auto" w:fill="auto"/>
            <w:noWrap/>
            <w:vAlign w:val="bottom"/>
          </w:tcPr>
          <w:p w14:paraId="5B75C69D">
            <w:pPr>
              <w:widowControl/>
              <w:jc w:val="left"/>
              <w:textAlignment w:val="bottom"/>
              <w:rPr>
                <w:rFonts w:hint="eastAsia" w:ascii="宋体" w:hAnsi="宋体" w:cs="宋体"/>
                <w:color w:val="000000"/>
                <w:sz w:val="20"/>
                <w:szCs w:val="20"/>
              </w:rPr>
            </w:pPr>
            <w:r>
              <w:rPr>
                <w:rStyle w:val="224"/>
                <w:rFonts w:hint="default"/>
                <w:lang w:bidi="ar"/>
              </w:rPr>
              <w:t>外机油机分离器Q&lt;61.5KW</w:t>
            </w:r>
          </w:p>
        </w:tc>
        <w:tc>
          <w:tcPr>
            <w:tcW w:w="614" w:type="pct"/>
            <w:tcBorders>
              <w:top w:val="nil"/>
              <w:left w:val="nil"/>
              <w:bottom w:val="single" w:color="000000" w:sz="8" w:space="0"/>
              <w:right w:val="single" w:color="000000" w:sz="8" w:space="0"/>
            </w:tcBorders>
            <w:shd w:val="clear" w:color="auto" w:fill="auto"/>
            <w:noWrap/>
            <w:vAlign w:val="bottom"/>
          </w:tcPr>
          <w:p w14:paraId="1313D4B6">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45C2EAFD">
            <w:pPr>
              <w:widowControl/>
              <w:jc w:val="center"/>
              <w:textAlignment w:val="bottom"/>
              <w:rPr>
                <w:rFonts w:hint="eastAsia" w:ascii="宋体" w:hAnsi="宋体" w:cs="宋体"/>
                <w:color w:val="000000"/>
                <w:sz w:val="20"/>
                <w:szCs w:val="20"/>
              </w:rPr>
            </w:pPr>
            <w:r>
              <w:rPr>
                <w:rStyle w:val="224"/>
                <w:rFonts w:hint="default"/>
                <w:lang w:bidi="ar"/>
              </w:rPr>
              <w:t>4天</w:t>
            </w:r>
          </w:p>
        </w:tc>
        <w:tc>
          <w:tcPr>
            <w:tcW w:w="946" w:type="pct"/>
            <w:tcBorders>
              <w:top w:val="nil"/>
              <w:left w:val="nil"/>
              <w:bottom w:val="single" w:color="000000" w:sz="8" w:space="0"/>
              <w:right w:val="single" w:color="000000" w:sz="8" w:space="0"/>
            </w:tcBorders>
            <w:shd w:val="clear" w:color="auto" w:fill="auto"/>
            <w:noWrap/>
            <w:vAlign w:val="bottom"/>
          </w:tcPr>
          <w:p w14:paraId="2211A476">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300</w:t>
            </w:r>
          </w:p>
        </w:tc>
        <w:tc>
          <w:tcPr>
            <w:tcW w:w="659" w:type="pct"/>
            <w:tcBorders>
              <w:top w:val="nil"/>
              <w:left w:val="nil"/>
              <w:bottom w:val="single" w:color="000000" w:sz="8" w:space="0"/>
              <w:right w:val="single" w:color="000000" w:sz="8" w:space="0"/>
            </w:tcBorders>
            <w:shd w:val="clear" w:color="auto" w:fill="auto"/>
            <w:noWrap/>
            <w:vAlign w:val="bottom"/>
          </w:tcPr>
          <w:p w14:paraId="380018D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CF0163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703C504">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64FA9B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89</w:t>
            </w:r>
          </w:p>
        </w:tc>
        <w:tc>
          <w:tcPr>
            <w:tcW w:w="1334" w:type="pct"/>
            <w:tcBorders>
              <w:top w:val="nil"/>
              <w:left w:val="nil"/>
              <w:bottom w:val="single" w:color="000000" w:sz="8" w:space="0"/>
              <w:right w:val="single" w:color="000000" w:sz="8" w:space="0"/>
            </w:tcBorders>
            <w:shd w:val="clear" w:color="auto" w:fill="auto"/>
            <w:noWrap/>
            <w:vAlign w:val="bottom"/>
          </w:tcPr>
          <w:p w14:paraId="76EBC0EF">
            <w:pPr>
              <w:widowControl/>
              <w:jc w:val="left"/>
              <w:textAlignment w:val="bottom"/>
              <w:rPr>
                <w:rFonts w:hint="eastAsia" w:ascii="宋体" w:hAnsi="宋体" w:cs="宋体"/>
                <w:color w:val="000000"/>
                <w:sz w:val="20"/>
                <w:szCs w:val="20"/>
              </w:rPr>
            </w:pPr>
            <w:r>
              <w:rPr>
                <w:rStyle w:val="224"/>
                <w:rFonts w:hint="default"/>
                <w:lang w:bidi="ar"/>
              </w:rPr>
              <w:t>外机油机分离器</w:t>
            </w:r>
            <w:r>
              <w:rPr>
                <w:rFonts w:ascii="Arial" w:hAnsi="Arial" w:cs="Arial"/>
                <w:color w:val="000000"/>
                <w:kern w:val="0"/>
                <w:sz w:val="20"/>
                <w:szCs w:val="20"/>
                <w:lang w:bidi="ar"/>
              </w:rPr>
              <w:t>Q≥61.5KW</w:t>
            </w:r>
          </w:p>
        </w:tc>
        <w:tc>
          <w:tcPr>
            <w:tcW w:w="614" w:type="pct"/>
            <w:tcBorders>
              <w:top w:val="nil"/>
              <w:left w:val="nil"/>
              <w:bottom w:val="single" w:color="000000" w:sz="8" w:space="0"/>
              <w:right w:val="single" w:color="000000" w:sz="8" w:space="0"/>
            </w:tcBorders>
            <w:shd w:val="clear" w:color="auto" w:fill="auto"/>
            <w:noWrap/>
            <w:vAlign w:val="bottom"/>
          </w:tcPr>
          <w:p w14:paraId="3AE6680A">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7E1FB8E">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50B4FF70">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600</w:t>
            </w:r>
          </w:p>
        </w:tc>
        <w:tc>
          <w:tcPr>
            <w:tcW w:w="659" w:type="pct"/>
            <w:tcBorders>
              <w:top w:val="nil"/>
              <w:left w:val="nil"/>
              <w:bottom w:val="single" w:color="000000" w:sz="8" w:space="0"/>
              <w:right w:val="single" w:color="000000" w:sz="8" w:space="0"/>
            </w:tcBorders>
            <w:shd w:val="clear" w:color="auto" w:fill="auto"/>
            <w:noWrap/>
            <w:vAlign w:val="bottom"/>
          </w:tcPr>
          <w:p w14:paraId="76B99C84">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532A196">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449A5C35">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A34D60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90</w:t>
            </w:r>
          </w:p>
        </w:tc>
        <w:tc>
          <w:tcPr>
            <w:tcW w:w="1334" w:type="pct"/>
            <w:tcBorders>
              <w:top w:val="nil"/>
              <w:left w:val="nil"/>
              <w:bottom w:val="single" w:color="000000" w:sz="8" w:space="0"/>
              <w:right w:val="single" w:color="000000" w:sz="8" w:space="0"/>
            </w:tcBorders>
            <w:shd w:val="clear" w:color="auto" w:fill="auto"/>
            <w:noWrap/>
            <w:vAlign w:val="bottom"/>
          </w:tcPr>
          <w:p w14:paraId="43D4B077">
            <w:pPr>
              <w:widowControl/>
              <w:jc w:val="left"/>
              <w:textAlignment w:val="bottom"/>
              <w:rPr>
                <w:rFonts w:hint="eastAsia" w:ascii="宋体" w:hAnsi="宋体" w:cs="宋体"/>
                <w:color w:val="000000"/>
                <w:sz w:val="20"/>
                <w:szCs w:val="20"/>
              </w:rPr>
            </w:pPr>
            <w:r>
              <w:rPr>
                <w:rStyle w:val="224"/>
                <w:rFonts w:hint="default"/>
                <w:lang w:bidi="ar"/>
              </w:rPr>
              <w:t>外机压力传感器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59EE3BF4">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1E668571">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314A1FB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400</w:t>
            </w:r>
          </w:p>
        </w:tc>
        <w:tc>
          <w:tcPr>
            <w:tcW w:w="659" w:type="pct"/>
            <w:tcBorders>
              <w:top w:val="nil"/>
              <w:left w:val="nil"/>
              <w:bottom w:val="single" w:color="000000" w:sz="8" w:space="0"/>
              <w:right w:val="single" w:color="000000" w:sz="8" w:space="0"/>
            </w:tcBorders>
            <w:shd w:val="clear" w:color="auto" w:fill="auto"/>
            <w:noWrap/>
            <w:vAlign w:val="bottom"/>
          </w:tcPr>
          <w:p w14:paraId="5C25D474">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6FDA5F27">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ECED54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FE5A953">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91</w:t>
            </w:r>
          </w:p>
        </w:tc>
        <w:tc>
          <w:tcPr>
            <w:tcW w:w="1334" w:type="pct"/>
            <w:tcBorders>
              <w:top w:val="nil"/>
              <w:left w:val="nil"/>
              <w:bottom w:val="single" w:color="000000" w:sz="8" w:space="0"/>
              <w:right w:val="single" w:color="000000" w:sz="8" w:space="0"/>
            </w:tcBorders>
            <w:shd w:val="clear" w:color="auto" w:fill="auto"/>
            <w:noWrap/>
            <w:vAlign w:val="bottom"/>
          </w:tcPr>
          <w:p w14:paraId="09353A0B">
            <w:pPr>
              <w:widowControl/>
              <w:jc w:val="left"/>
              <w:textAlignment w:val="bottom"/>
              <w:rPr>
                <w:rFonts w:hint="eastAsia" w:ascii="宋体" w:hAnsi="宋体" w:cs="宋体"/>
                <w:color w:val="000000"/>
                <w:sz w:val="20"/>
                <w:szCs w:val="20"/>
              </w:rPr>
            </w:pPr>
            <w:r>
              <w:rPr>
                <w:rStyle w:val="224"/>
                <w:rFonts w:hint="default"/>
                <w:lang w:bidi="ar"/>
              </w:rPr>
              <w:t>外机气液分离器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74FEBFA8">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6AF9409">
            <w:pPr>
              <w:widowControl/>
              <w:jc w:val="center"/>
              <w:textAlignment w:val="bottom"/>
              <w:rPr>
                <w:rFonts w:hint="eastAsia" w:ascii="宋体" w:hAnsi="宋体" w:cs="宋体"/>
                <w:color w:val="000000"/>
                <w:sz w:val="20"/>
                <w:szCs w:val="20"/>
              </w:rPr>
            </w:pPr>
            <w:r>
              <w:rPr>
                <w:rStyle w:val="224"/>
                <w:rFonts w:hint="default"/>
                <w:lang w:bidi="ar"/>
              </w:rPr>
              <w:t>4天</w:t>
            </w:r>
          </w:p>
        </w:tc>
        <w:tc>
          <w:tcPr>
            <w:tcW w:w="946" w:type="pct"/>
            <w:tcBorders>
              <w:top w:val="nil"/>
              <w:left w:val="nil"/>
              <w:bottom w:val="single" w:color="000000" w:sz="8" w:space="0"/>
              <w:right w:val="single" w:color="000000" w:sz="8" w:space="0"/>
            </w:tcBorders>
            <w:shd w:val="clear" w:color="auto" w:fill="auto"/>
            <w:noWrap/>
            <w:vAlign w:val="bottom"/>
          </w:tcPr>
          <w:p w14:paraId="1671A1C1">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1250</w:t>
            </w:r>
          </w:p>
        </w:tc>
        <w:tc>
          <w:tcPr>
            <w:tcW w:w="659" w:type="pct"/>
            <w:tcBorders>
              <w:top w:val="nil"/>
              <w:left w:val="nil"/>
              <w:bottom w:val="single" w:color="000000" w:sz="8" w:space="0"/>
              <w:right w:val="single" w:color="000000" w:sz="8" w:space="0"/>
            </w:tcBorders>
            <w:shd w:val="clear" w:color="auto" w:fill="auto"/>
            <w:noWrap/>
            <w:vAlign w:val="bottom"/>
          </w:tcPr>
          <w:p w14:paraId="5CFCC07A">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FB25F6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CA923FD">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60BD06C0">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92</w:t>
            </w:r>
          </w:p>
        </w:tc>
        <w:tc>
          <w:tcPr>
            <w:tcW w:w="1334" w:type="pct"/>
            <w:tcBorders>
              <w:top w:val="nil"/>
              <w:left w:val="nil"/>
              <w:bottom w:val="single" w:color="000000" w:sz="8" w:space="0"/>
              <w:right w:val="single" w:color="000000" w:sz="8" w:space="0"/>
            </w:tcBorders>
            <w:shd w:val="clear" w:color="auto" w:fill="auto"/>
            <w:noWrap/>
            <w:vAlign w:val="bottom"/>
          </w:tcPr>
          <w:p w14:paraId="5DFDD480">
            <w:pPr>
              <w:widowControl/>
              <w:jc w:val="left"/>
              <w:textAlignment w:val="bottom"/>
              <w:rPr>
                <w:rFonts w:hint="eastAsia" w:ascii="宋体" w:hAnsi="宋体" w:cs="宋体"/>
                <w:color w:val="000000"/>
                <w:sz w:val="20"/>
                <w:szCs w:val="20"/>
              </w:rPr>
            </w:pPr>
            <w:r>
              <w:rPr>
                <w:rStyle w:val="224"/>
                <w:rFonts w:hint="default"/>
                <w:lang w:bidi="ar"/>
              </w:rPr>
              <w:t>外机过滤器</w:t>
            </w:r>
            <w:r>
              <w:rPr>
                <w:rFonts w:ascii="Arial" w:hAnsi="Arial" w:cs="Arial"/>
                <w:color w:val="000000"/>
                <w:kern w:val="0"/>
                <w:sz w:val="20"/>
                <w:szCs w:val="20"/>
                <w:lang w:bidi="ar"/>
              </w:rPr>
              <w:t xml:space="preserve"> </w:t>
            </w:r>
            <w:r>
              <w:rPr>
                <w:rStyle w:val="224"/>
                <w:rFonts w:hint="default"/>
                <w:lang w:bidi="ar"/>
              </w:rPr>
              <w:t>全系列</w:t>
            </w:r>
          </w:p>
        </w:tc>
        <w:tc>
          <w:tcPr>
            <w:tcW w:w="614" w:type="pct"/>
            <w:tcBorders>
              <w:top w:val="nil"/>
              <w:left w:val="nil"/>
              <w:bottom w:val="single" w:color="000000" w:sz="8" w:space="0"/>
              <w:right w:val="single" w:color="000000" w:sz="8" w:space="0"/>
            </w:tcBorders>
            <w:shd w:val="clear" w:color="auto" w:fill="auto"/>
            <w:noWrap/>
            <w:vAlign w:val="bottom"/>
          </w:tcPr>
          <w:p w14:paraId="3627221A">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0E52197">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171B5BE3">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90</w:t>
            </w:r>
          </w:p>
        </w:tc>
        <w:tc>
          <w:tcPr>
            <w:tcW w:w="659" w:type="pct"/>
            <w:tcBorders>
              <w:top w:val="nil"/>
              <w:left w:val="nil"/>
              <w:bottom w:val="single" w:color="000000" w:sz="8" w:space="0"/>
              <w:right w:val="single" w:color="000000" w:sz="8" w:space="0"/>
            </w:tcBorders>
            <w:shd w:val="clear" w:color="auto" w:fill="auto"/>
            <w:noWrap/>
            <w:vAlign w:val="bottom"/>
          </w:tcPr>
          <w:p w14:paraId="515AC84E">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7158F0C4">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38826652">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7EEBFF8B">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93</w:t>
            </w:r>
          </w:p>
        </w:tc>
        <w:tc>
          <w:tcPr>
            <w:tcW w:w="1334" w:type="pct"/>
            <w:tcBorders>
              <w:top w:val="nil"/>
              <w:left w:val="nil"/>
              <w:bottom w:val="single" w:color="000000" w:sz="8" w:space="0"/>
              <w:right w:val="single" w:color="000000" w:sz="8" w:space="0"/>
            </w:tcBorders>
            <w:shd w:val="clear" w:color="auto" w:fill="auto"/>
            <w:noWrap/>
            <w:vAlign w:val="bottom"/>
          </w:tcPr>
          <w:p w14:paraId="2FDA8759">
            <w:pPr>
              <w:widowControl/>
              <w:jc w:val="left"/>
              <w:textAlignment w:val="bottom"/>
              <w:rPr>
                <w:rFonts w:hint="eastAsia" w:ascii="宋体" w:hAnsi="宋体" w:cs="宋体"/>
                <w:color w:val="000000"/>
                <w:sz w:val="20"/>
                <w:szCs w:val="20"/>
              </w:rPr>
            </w:pPr>
            <w:r>
              <w:rPr>
                <w:rStyle w:val="224"/>
                <w:rFonts w:hint="default"/>
                <w:lang w:bidi="ar"/>
              </w:rPr>
              <w:t>外机单向阀DXF—</w:t>
            </w:r>
            <w:r>
              <w:rPr>
                <w:rFonts w:ascii="Arial" w:hAnsi="Arial" w:cs="Arial"/>
                <w:color w:val="000000"/>
                <w:kern w:val="0"/>
                <w:sz w:val="20"/>
                <w:szCs w:val="20"/>
                <w:lang w:bidi="ar"/>
              </w:rPr>
              <w:t>18</w:t>
            </w:r>
          </w:p>
        </w:tc>
        <w:tc>
          <w:tcPr>
            <w:tcW w:w="614" w:type="pct"/>
            <w:tcBorders>
              <w:top w:val="nil"/>
              <w:left w:val="nil"/>
              <w:bottom w:val="single" w:color="000000" w:sz="8" w:space="0"/>
              <w:right w:val="single" w:color="000000" w:sz="8" w:space="0"/>
            </w:tcBorders>
            <w:shd w:val="clear" w:color="auto" w:fill="auto"/>
            <w:noWrap/>
            <w:vAlign w:val="bottom"/>
          </w:tcPr>
          <w:p w14:paraId="35AD66F7">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5655E1D2">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6277D165">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430</w:t>
            </w:r>
          </w:p>
        </w:tc>
        <w:tc>
          <w:tcPr>
            <w:tcW w:w="659" w:type="pct"/>
            <w:tcBorders>
              <w:top w:val="nil"/>
              <w:left w:val="nil"/>
              <w:bottom w:val="single" w:color="000000" w:sz="8" w:space="0"/>
              <w:right w:val="single" w:color="000000" w:sz="8" w:space="0"/>
            </w:tcBorders>
            <w:shd w:val="clear" w:color="auto" w:fill="auto"/>
            <w:noWrap/>
            <w:vAlign w:val="bottom"/>
          </w:tcPr>
          <w:p w14:paraId="4483CE68">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38ADBE5">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B7CFCC1">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55A7CC8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94</w:t>
            </w:r>
          </w:p>
        </w:tc>
        <w:tc>
          <w:tcPr>
            <w:tcW w:w="1334" w:type="pct"/>
            <w:tcBorders>
              <w:top w:val="nil"/>
              <w:left w:val="nil"/>
              <w:bottom w:val="single" w:color="000000" w:sz="8" w:space="0"/>
              <w:right w:val="single" w:color="000000" w:sz="8" w:space="0"/>
            </w:tcBorders>
            <w:shd w:val="clear" w:color="auto" w:fill="auto"/>
            <w:noWrap/>
            <w:vAlign w:val="bottom"/>
          </w:tcPr>
          <w:p w14:paraId="3CEF8276">
            <w:pPr>
              <w:widowControl/>
              <w:jc w:val="left"/>
              <w:textAlignment w:val="bottom"/>
              <w:rPr>
                <w:rFonts w:hint="eastAsia" w:ascii="宋体" w:hAnsi="宋体" w:cs="宋体"/>
                <w:color w:val="000000"/>
                <w:sz w:val="20"/>
                <w:szCs w:val="20"/>
              </w:rPr>
            </w:pPr>
            <w:r>
              <w:rPr>
                <w:rStyle w:val="224"/>
                <w:rFonts w:hint="default"/>
                <w:lang w:bidi="ar"/>
              </w:rPr>
              <w:t>外机单向阀其他型号</w:t>
            </w:r>
          </w:p>
        </w:tc>
        <w:tc>
          <w:tcPr>
            <w:tcW w:w="614" w:type="pct"/>
            <w:tcBorders>
              <w:top w:val="nil"/>
              <w:left w:val="nil"/>
              <w:bottom w:val="single" w:color="000000" w:sz="8" w:space="0"/>
              <w:right w:val="single" w:color="000000" w:sz="8" w:space="0"/>
            </w:tcBorders>
            <w:shd w:val="clear" w:color="auto" w:fill="auto"/>
            <w:noWrap/>
            <w:vAlign w:val="bottom"/>
          </w:tcPr>
          <w:p w14:paraId="358D9C2D">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0B2E9F2">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1E21944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50</w:t>
            </w:r>
          </w:p>
        </w:tc>
        <w:tc>
          <w:tcPr>
            <w:tcW w:w="659" w:type="pct"/>
            <w:tcBorders>
              <w:top w:val="nil"/>
              <w:left w:val="nil"/>
              <w:bottom w:val="single" w:color="000000" w:sz="8" w:space="0"/>
              <w:right w:val="single" w:color="000000" w:sz="8" w:space="0"/>
            </w:tcBorders>
            <w:shd w:val="clear" w:color="auto" w:fill="auto"/>
            <w:noWrap/>
            <w:vAlign w:val="bottom"/>
          </w:tcPr>
          <w:p w14:paraId="40D3B13B">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33D2578">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646B0BE2">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19C213EC">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95</w:t>
            </w:r>
          </w:p>
        </w:tc>
        <w:tc>
          <w:tcPr>
            <w:tcW w:w="1334" w:type="pct"/>
            <w:tcBorders>
              <w:top w:val="nil"/>
              <w:left w:val="nil"/>
              <w:bottom w:val="single" w:color="000000" w:sz="8" w:space="0"/>
              <w:right w:val="single" w:color="000000" w:sz="8" w:space="0"/>
            </w:tcBorders>
            <w:shd w:val="clear" w:color="auto" w:fill="auto"/>
            <w:noWrap/>
            <w:vAlign w:val="bottom"/>
          </w:tcPr>
          <w:p w14:paraId="120C27A1">
            <w:pPr>
              <w:widowControl/>
              <w:jc w:val="left"/>
              <w:textAlignment w:val="bottom"/>
              <w:rPr>
                <w:rFonts w:hint="eastAsia" w:ascii="宋体" w:hAnsi="宋体" w:cs="宋体"/>
                <w:color w:val="000000"/>
                <w:sz w:val="20"/>
                <w:szCs w:val="20"/>
              </w:rPr>
            </w:pPr>
            <w:r>
              <w:rPr>
                <w:rStyle w:val="224"/>
                <w:rFonts w:hint="default"/>
                <w:lang w:bidi="ar"/>
              </w:rPr>
              <w:t>冷冻机油</w:t>
            </w:r>
            <w:r>
              <w:rPr>
                <w:rFonts w:ascii="Arial" w:hAnsi="Arial" w:cs="Arial"/>
                <w:color w:val="000000"/>
                <w:kern w:val="0"/>
                <w:sz w:val="20"/>
                <w:szCs w:val="20"/>
                <w:lang w:bidi="ar"/>
              </w:rPr>
              <w:t xml:space="preserve"> </w:t>
            </w:r>
            <w:r>
              <w:rPr>
                <w:rStyle w:val="224"/>
                <w:rFonts w:hint="default"/>
                <w:lang w:bidi="ar"/>
              </w:rPr>
              <w:t>全系列（每升）</w:t>
            </w:r>
          </w:p>
        </w:tc>
        <w:tc>
          <w:tcPr>
            <w:tcW w:w="614" w:type="pct"/>
            <w:tcBorders>
              <w:top w:val="nil"/>
              <w:left w:val="nil"/>
              <w:bottom w:val="single" w:color="000000" w:sz="8" w:space="0"/>
              <w:right w:val="single" w:color="000000" w:sz="8" w:space="0"/>
            </w:tcBorders>
            <w:shd w:val="clear" w:color="auto" w:fill="auto"/>
            <w:noWrap/>
            <w:vAlign w:val="bottom"/>
          </w:tcPr>
          <w:p w14:paraId="6E18C88E">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657651F9">
            <w:pPr>
              <w:widowControl/>
              <w:jc w:val="center"/>
              <w:textAlignment w:val="bottom"/>
              <w:rPr>
                <w:rFonts w:hint="eastAsia" w:ascii="宋体" w:hAnsi="宋体" w:cs="宋体"/>
                <w:color w:val="000000"/>
                <w:sz w:val="20"/>
                <w:szCs w:val="20"/>
              </w:rPr>
            </w:pPr>
            <w:r>
              <w:rPr>
                <w:rStyle w:val="224"/>
                <w:rFonts w:hint="default"/>
                <w:lang w:bidi="ar"/>
              </w:rPr>
              <w:t>2天</w:t>
            </w:r>
          </w:p>
        </w:tc>
        <w:tc>
          <w:tcPr>
            <w:tcW w:w="946" w:type="pct"/>
            <w:tcBorders>
              <w:top w:val="nil"/>
              <w:left w:val="nil"/>
              <w:bottom w:val="single" w:color="000000" w:sz="8" w:space="0"/>
              <w:right w:val="single" w:color="000000" w:sz="8" w:space="0"/>
            </w:tcBorders>
            <w:shd w:val="clear" w:color="auto" w:fill="auto"/>
            <w:noWrap/>
            <w:vAlign w:val="bottom"/>
          </w:tcPr>
          <w:p w14:paraId="2955DF97">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210</w:t>
            </w:r>
          </w:p>
        </w:tc>
        <w:tc>
          <w:tcPr>
            <w:tcW w:w="659" w:type="pct"/>
            <w:tcBorders>
              <w:top w:val="nil"/>
              <w:left w:val="nil"/>
              <w:bottom w:val="single" w:color="000000" w:sz="8" w:space="0"/>
              <w:right w:val="single" w:color="000000" w:sz="8" w:space="0"/>
            </w:tcBorders>
            <w:shd w:val="clear" w:color="auto" w:fill="auto"/>
            <w:noWrap/>
            <w:vAlign w:val="bottom"/>
          </w:tcPr>
          <w:p w14:paraId="5706AE92">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1437E952">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7D80C0EC">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06DF344">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96</w:t>
            </w:r>
          </w:p>
        </w:tc>
        <w:tc>
          <w:tcPr>
            <w:tcW w:w="1334" w:type="pct"/>
            <w:tcBorders>
              <w:top w:val="nil"/>
              <w:left w:val="nil"/>
              <w:bottom w:val="single" w:color="000000" w:sz="8" w:space="0"/>
              <w:right w:val="single" w:color="000000" w:sz="8" w:space="0"/>
            </w:tcBorders>
            <w:shd w:val="clear" w:color="auto" w:fill="auto"/>
            <w:noWrap/>
            <w:vAlign w:val="bottom"/>
          </w:tcPr>
          <w:p w14:paraId="44A11F5B">
            <w:pPr>
              <w:widowControl/>
              <w:jc w:val="left"/>
              <w:textAlignment w:val="bottom"/>
              <w:rPr>
                <w:rFonts w:hint="eastAsia" w:ascii="宋体" w:hAnsi="宋体" w:cs="宋体"/>
                <w:color w:val="000000"/>
                <w:sz w:val="20"/>
                <w:szCs w:val="20"/>
              </w:rPr>
            </w:pPr>
            <w:r>
              <w:rPr>
                <w:rStyle w:val="224"/>
                <w:rFonts w:hint="default"/>
                <w:lang w:bidi="ar"/>
              </w:rPr>
              <w:t>电子节流部件</w:t>
            </w:r>
            <w:r>
              <w:rPr>
                <w:rFonts w:ascii="Arial" w:hAnsi="Arial" w:cs="Arial"/>
                <w:color w:val="000000"/>
                <w:kern w:val="0"/>
                <w:sz w:val="20"/>
                <w:szCs w:val="20"/>
                <w:lang w:bidi="ar"/>
              </w:rPr>
              <w:t xml:space="preserve"> </w:t>
            </w:r>
            <w:r>
              <w:rPr>
                <w:rStyle w:val="224"/>
                <w:rFonts w:hint="default"/>
                <w:lang w:bidi="ar"/>
              </w:rPr>
              <w:t>全系列内置</w:t>
            </w:r>
          </w:p>
        </w:tc>
        <w:tc>
          <w:tcPr>
            <w:tcW w:w="614" w:type="pct"/>
            <w:tcBorders>
              <w:top w:val="nil"/>
              <w:left w:val="nil"/>
              <w:bottom w:val="single" w:color="000000" w:sz="8" w:space="0"/>
              <w:right w:val="single" w:color="000000" w:sz="8" w:space="0"/>
            </w:tcBorders>
            <w:shd w:val="clear" w:color="auto" w:fill="auto"/>
            <w:noWrap/>
            <w:vAlign w:val="bottom"/>
          </w:tcPr>
          <w:p w14:paraId="4C689EB0">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3A9F797">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84C1A6E">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310</w:t>
            </w:r>
          </w:p>
        </w:tc>
        <w:tc>
          <w:tcPr>
            <w:tcW w:w="659" w:type="pct"/>
            <w:tcBorders>
              <w:top w:val="nil"/>
              <w:left w:val="nil"/>
              <w:bottom w:val="single" w:color="000000" w:sz="8" w:space="0"/>
              <w:right w:val="single" w:color="000000" w:sz="8" w:space="0"/>
            </w:tcBorders>
            <w:shd w:val="clear" w:color="auto" w:fill="auto"/>
            <w:noWrap/>
            <w:vAlign w:val="bottom"/>
          </w:tcPr>
          <w:p w14:paraId="613BB21C">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0CC6C51A">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D0B4660">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2361F339">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97</w:t>
            </w:r>
          </w:p>
        </w:tc>
        <w:tc>
          <w:tcPr>
            <w:tcW w:w="1334" w:type="pct"/>
            <w:tcBorders>
              <w:top w:val="nil"/>
              <w:left w:val="nil"/>
              <w:bottom w:val="single" w:color="000000" w:sz="8" w:space="0"/>
              <w:right w:val="single" w:color="000000" w:sz="8" w:space="0"/>
            </w:tcBorders>
            <w:shd w:val="clear" w:color="auto" w:fill="auto"/>
            <w:noWrap/>
            <w:vAlign w:val="bottom"/>
          </w:tcPr>
          <w:p w14:paraId="02476D1F">
            <w:pPr>
              <w:widowControl/>
              <w:jc w:val="left"/>
              <w:textAlignment w:val="bottom"/>
              <w:rPr>
                <w:rFonts w:hint="eastAsia" w:ascii="宋体" w:hAnsi="宋体" w:cs="宋体"/>
                <w:color w:val="000000"/>
                <w:sz w:val="20"/>
                <w:szCs w:val="20"/>
              </w:rPr>
            </w:pPr>
            <w:r>
              <w:rPr>
                <w:rStyle w:val="224"/>
                <w:rFonts w:hint="default"/>
                <w:lang w:bidi="ar"/>
              </w:rPr>
              <w:t>电子节流部件</w:t>
            </w:r>
            <w:r>
              <w:rPr>
                <w:rFonts w:ascii="Arial" w:hAnsi="Arial" w:cs="Arial"/>
                <w:color w:val="000000"/>
                <w:kern w:val="0"/>
                <w:sz w:val="20"/>
                <w:szCs w:val="20"/>
                <w:lang w:bidi="ar"/>
              </w:rPr>
              <w:t xml:space="preserve"> </w:t>
            </w:r>
            <w:r>
              <w:rPr>
                <w:rStyle w:val="224"/>
                <w:rFonts w:hint="default"/>
                <w:lang w:bidi="ar"/>
              </w:rPr>
              <w:t>全系列外置</w:t>
            </w:r>
          </w:p>
        </w:tc>
        <w:tc>
          <w:tcPr>
            <w:tcW w:w="614" w:type="pct"/>
            <w:tcBorders>
              <w:top w:val="nil"/>
              <w:left w:val="nil"/>
              <w:bottom w:val="single" w:color="000000" w:sz="8" w:space="0"/>
              <w:right w:val="single" w:color="000000" w:sz="8" w:space="0"/>
            </w:tcBorders>
            <w:shd w:val="clear" w:color="auto" w:fill="auto"/>
            <w:noWrap/>
            <w:vAlign w:val="bottom"/>
          </w:tcPr>
          <w:p w14:paraId="5758B0C2">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72D6BB44">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7C2E018">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530</w:t>
            </w:r>
          </w:p>
        </w:tc>
        <w:tc>
          <w:tcPr>
            <w:tcW w:w="659" w:type="pct"/>
            <w:tcBorders>
              <w:top w:val="nil"/>
              <w:left w:val="nil"/>
              <w:bottom w:val="single" w:color="000000" w:sz="8" w:space="0"/>
              <w:right w:val="single" w:color="000000" w:sz="8" w:space="0"/>
            </w:tcBorders>
            <w:shd w:val="clear" w:color="auto" w:fill="auto"/>
            <w:noWrap/>
            <w:vAlign w:val="bottom"/>
          </w:tcPr>
          <w:p w14:paraId="66C6435F">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2EDF165D">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01E6088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0C2AA9B6">
            <w:pPr>
              <w:widowControl/>
              <w:jc w:val="center"/>
              <w:textAlignment w:val="bottom"/>
              <w:rPr>
                <w:rFonts w:ascii="Arial" w:hAnsi="Arial" w:cs="Arial"/>
                <w:color w:val="000000"/>
                <w:sz w:val="20"/>
                <w:szCs w:val="20"/>
              </w:rPr>
            </w:pPr>
            <w:r>
              <w:rPr>
                <w:rFonts w:ascii="Arial" w:hAnsi="Arial" w:cs="Arial"/>
                <w:color w:val="000000"/>
                <w:kern w:val="0"/>
                <w:sz w:val="20"/>
                <w:szCs w:val="20"/>
                <w:lang w:bidi="ar"/>
              </w:rPr>
              <w:t>98</w:t>
            </w:r>
          </w:p>
        </w:tc>
        <w:tc>
          <w:tcPr>
            <w:tcW w:w="1334" w:type="pct"/>
            <w:tcBorders>
              <w:top w:val="nil"/>
              <w:left w:val="nil"/>
              <w:bottom w:val="single" w:color="000000" w:sz="8" w:space="0"/>
              <w:right w:val="single" w:color="000000" w:sz="8" w:space="0"/>
            </w:tcBorders>
            <w:shd w:val="clear" w:color="auto" w:fill="auto"/>
            <w:noWrap/>
            <w:vAlign w:val="bottom"/>
          </w:tcPr>
          <w:p w14:paraId="3E20856E">
            <w:pPr>
              <w:widowControl/>
              <w:jc w:val="left"/>
              <w:textAlignment w:val="bottom"/>
              <w:rPr>
                <w:rFonts w:hint="eastAsia" w:ascii="宋体" w:hAnsi="宋体" w:cs="宋体"/>
                <w:color w:val="000000"/>
                <w:sz w:val="20"/>
                <w:szCs w:val="20"/>
              </w:rPr>
            </w:pPr>
            <w:r>
              <w:rPr>
                <w:rStyle w:val="224"/>
                <w:rFonts w:hint="default"/>
                <w:lang w:bidi="ar"/>
              </w:rPr>
              <w:t>电子节流部件</w:t>
            </w:r>
            <w:r>
              <w:rPr>
                <w:rFonts w:ascii="Arial" w:hAnsi="Arial" w:cs="Arial"/>
                <w:color w:val="000000"/>
                <w:kern w:val="0"/>
                <w:sz w:val="20"/>
                <w:szCs w:val="20"/>
                <w:lang w:bidi="ar"/>
              </w:rPr>
              <w:t xml:space="preserve"> </w:t>
            </w:r>
            <w:r>
              <w:rPr>
                <w:rStyle w:val="224"/>
                <w:rFonts w:hint="default"/>
                <w:lang w:bidi="ar"/>
              </w:rPr>
              <w:t>壁挂式内机及新风机</w:t>
            </w:r>
          </w:p>
        </w:tc>
        <w:tc>
          <w:tcPr>
            <w:tcW w:w="614" w:type="pct"/>
            <w:tcBorders>
              <w:top w:val="nil"/>
              <w:left w:val="nil"/>
              <w:bottom w:val="single" w:color="000000" w:sz="8" w:space="0"/>
              <w:right w:val="single" w:color="000000" w:sz="8" w:space="0"/>
            </w:tcBorders>
            <w:shd w:val="clear" w:color="auto" w:fill="auto"/>
            <w:noWrap/>
            <w:vAlign w:val="bottom"/>
          </w:tcPr>
          <w:p w14:paraId="0BDBDB21">
            <w:pPr>
              <w:widowControl/>
              <w:jc w:val="center"/>
              <w:textAlignment w:val="bottom"/>
              <w:rPr>
                <w:rFonts w:hint="eastAsia" w:ascii="宋体" w:hAnsi="宋体" w:cs="宋体"/>
                <w:color w:val="000000"/>
                <w:sz w:val="20"/>
                <w:szCs w:val="20"/>
              </w:rPr>
            </w:pPr>
            <w:r>
              <w:rPr>
                <w:rStyle w:val="224"/>
                <w:rFonts w:hint="default"/>
                <w:lang w:bidi="ar"/>
              </w:rPr>
              <w:t>美的</w:t>
            </w:r>
          </w:p>
        </w:tc>
        <w:tc>
          <w:tcPr>
            <w:tcW w:w="379" w:type="pct"/>
            <w:tcBorders>
              <w:top w:val="nil"/>
              <w:left w:val="nil"/>
              <w:bottom w:val="single" w:color="000000" w:sz="8" w:space="0"/>
              <w:right w:val="single" w:color="000000" w:sz="8" w:space="0"/>
            </w:tcBorders>
            <w:shd w:val="clear" w:color="auto" w:fill="auto"/>
            <w:noWrap/>
            <w:vAlign w:val="bottom"/>
          </w:tcPr>
          <w:p w14:paraId="310BB3E7">
            <w:pPr>
              <w:widowControl/>
              <w:jc w:val="center"/>
              <w:textAlignment w:val="bottom"/>
              <w:rPr>
                <w:rFonts w:hint="eastAsia" w:ascii="宋体" w:hAnsi="宋体" w:cs="宋体"/>
                <w:color w:val="000000"/>
                <w:sz w:val="20"/>
                <w:szCs w:val="20"/>
              </w:rPr>
            </w:pPr>
            <w:r>
              <w:rPr>
                <w:rStyle w:val="224"/>
                <w:rFonts w:hint="default"/>
                <w:lang w:bidi="ar"/>
              </w:rPr>
              <w:t>3天</w:t>
            </w:r>
          </w:p>
        </w:tc>
        <w:tc>
          <w:tcPr>
            <w:tcW w:w="946" w:type="pct"/>
            <w:tcBorders>
              <w:top w:val="nil"/>
              <w:left w:val="nil"/>
              <w:bottom w:val="single" w:color="000000" w:sz="8" w:space="0"/>
              <w:right w:val="single" w:color="000000" w:sz="8" w:space="0"/>
            </w:tcBorders>
            <w:shd w:val="clear" w:color="auto" w:fill="auto"/>
            <w:noWrap/>
            <w:vAlign w:val="bottom"/>
          </w:tcPr>
          <w:p w14:paraId="1C6881AB">
            <w:pPr>
              <w:widowControl/>
              <w:jc w:val="center"/>
              <w:textAlignment w:val="bottom"/>
              <w:rPr>
                <w:rFonts w:ascii="Arial" w:hAnsi="Arial" w:cs="Arial"/>
                <w:b/>
                <w:bCs/>
                <w:color w:val="000000"/>
                <w:sz w:val="20"/>
                <w:szCs w:val="20"/>
              </w:rPr>
            </w:pPr>
            <w:r>
              <w:rPr>
                <w:rFonts w:ascii="Arial" w:hAnsi="Arial" w:cs="Arial"/>
                <w:b/>
                <w:bCs/>
                <w:color w:val="000000"/>
                <w:kern w:val="0"/>
                <w:sz w:val="20"/>
                <w:szCs w:val="20"/>
                <w:lang w:bidi="ar"/>
              </w:rPr>
              <w:t>780</w:t>
            </w:r>
          </w:p>
        </w:tc>
        <w:tc>
          <w:tcPr>
            <w:tcW w:w="659" w:type="pct"/>
            <w:tcBorders>
              <w:top w:val="nil"/>
              <w:left w:val="nil"/>
              <w:bottom w:val="single" w:color="000000" w:sz="8" w:space="0"/>
              <w:right w:val="single" w:color="000000" w:sz="8" w:space="0"/>
            </w:tcBorders>
            <w:shd w:val="clear" w:color="auto" w:fill="auto"/>
            <w:noWrap/>
            <w:vAlign w:val="bottom"/>
          </w:tcPr>
          <w:p w14:paraId="57946963">
            <w:pPr>
              <w:widowControl/>
              <w:jc w:val="center"/>
              <w:textAlignment w:val="bottom"/>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bottom"/>
          </w:tcPr>
          <w:p w14:paraId="54F300EE">
            <w:pPr>
              <w:widowControl/>
              <w:jc w:val="center"/>
              <w:textAlignment w:val="bottom"/>
              <w:rPr>
                <w:rFonts w:hint="eastAsia" w:ascii="宋体" w:hAnsi="宋体" w:cs="宋体"/>
                <w:color w:val="000000"/>
                <w:sz w:val="20"/>
                <w:szCs w:val="20"/>
              </w:rPr>
            </w:pPr>
            <w:r>
              <w:rPr>
                <w:rStyle w:val="224"/>
                <w:rFonts w:hint="default"/>
                <w:lang w:bidi="ar"/>
              </w:rPr>
              <w:t>原装全新</w:t>
            </w:r>
          </w:p>
        </w:tc>
      </w:tr>
      <w:tr w14:paraId="1CC1FCF3">
        <w:tblPrEx>
          <w:tblCellMar>
            <w:top w:w="0" w:type="dxa"/>
            <w:left w:w="108" w:type="dxa"/>
            <w:bottom w:w="0" w:type="dxa"/>
            <w:right w:w="108" w:type="dxa"/>
          </w:tblCellMar>
        </w:tblPrEx>
        <w:trPr>
          <w:trHeight w:val="285" w:hRule="atLeast"/>
          <w:jc w:val="center"/>
        </w:trPr>
        <w:tc>
          <w:tcPr>
            <w:tcW w:w="358" w:type="pct"/>
            <w:tcBorders>
              <w:top w:val="nil"/>
              <w:left w:val="single" w:color="000000" w:sz="8" w:space="0"/>
              <w:bottom w:val="single" w:color="000000" w:sz="8" w:space="0"/>
              <w:right w:val="single" w:color="000000" w:sz="8" w:space="0"/>
            </w:tcBorders>
            <w:shd w:val="clear" w:color="auto" w:fill="auto"/>
            <w:noWrap/>
            <w:vAlign w:val="bottom"/>
          </w:tcPr>
          <w:p w14:paraId="3D0ED629">
            <w:pPr>
              <w:jc w:val="center"/>
              <w:rPr>
                <w:rFonts w:ascii="Arial" w:hAnsi="Arial" w:cs="Arial"/>
                <w:color w:val="000000"/>
                <w:sz w:val="20"/>
                <w:szCs w:val="20"/>
              </w:rPr>
            </w:pPr>
          </w:p>
        </w:tc>
        <w:tc>
          <w:tcPr>
            <w:tcW w:w="1334" w:type="pct"/>
            <w:tcBorders>
              <w:top w:val="nil"/>
              <w:left w:val="nil"/>
              <w:bottom w:val="single" w:color="000000" w:sz="8" w:space="0"/>
              <w:right w:val="single" w:color="000000" w:sz="8" w:space="0"/>
            </w:tcBorders>
            <w:shd w:val="clear" w:color="auto" w:fill="auto"/>
            <w:noWrap/>
            <w:vAlign w:val="bottom"/>
          </w:tcPr>
          <w:p w14:paraId="7F922C56">
            <w:pPr>
              <w:widowControl/>
              <w:jc w:val="left"/>
              <w:textAlignment w:val="bottom"/>
              <w:rPr>
                <w:rFonts w:hint="eastAsia" w:ascii="宋体" w:hAnsi="宋体" w:cs="宋体"/>
                <w:color w:val="000000"/>
                <w:sz w:val="20"/>
                <w:szCs w:val="20"/>
              </w:rPr>
            </w:pPr>
          </w:p>
        </w:tc>
        <w:tc>
          <w:tcPr>
            <w:tcW w:w="614" w:type="pct"/>
            <w:tcBorders>
              <w:top w:val="nil"/>
              <w:left w:val="nil"/>
              <w:bottom w:val="single" w:color="000000" w:sz="8" w:space="0"/>
              <w:right w:val="single" w:color="000000" w:sz="8" w:space="0"/>
            </w:tcBorders>
            <w:shd w:val="clear" w:color="auto" w:fill="auto"/>
            <w:noWrap/>
            <w:vAlign w:val="bottom"/>
          </w:tcPr>
          <w:p w14:paraId="6F3CBFE0">
            <w:pPr>
              <w:jc w:val="center"/>
              <w:rPr>
                <w:rFonts w:hint="eastAsia" w:ascii="宋体" w:hAnsi="宋体" w:cs="宋体"/>
                <w:color w:val="000000"/>
                <w:sz w:val="20"/>
                <w:szCs w:val="20"/>
              </w:rPr>
            </w:pPr>
          </w:p>
        </w:tc>
        <w:tc>
          <w:tcPr>
            <w:tcW w:w="379" w:type="pct"/>
            <w:tcBorders>
              <w:top w:val="nil"/>
              <w:left w:val="nil"/>
              <w:bottom w:val="single" w:color="000000" w:sz="8" w:space="0"/>
              <w:right w:val="single" w:color="000000" w:sz="8" w:space="0"/>
            </w:tcBorders>
            <w:shd w:val="clear" w:color="auto" w:fill="auto"/>
            <w:noWrap/>
            <w:vAlign w:val="bottom"/>
          </w:tcPr>
          <w:p w14:paraId="420BFA93">
            <w:pPr>
              <w:jc w:val="center"/>
              <w:rPr>
                <w:rFonts w:ascii="Arial" w:hAnsi="Arial" w:cs="Arial"/>
                <w:color w:val="000000"/>
                <w:sz w:val="20"/>
                <w:szCs w:val="20"/>
              </w:rPr>
            </w:pPr>
          </w:p>
        </w:tc>
        <w:tc>
          <w:tcPr>
            <w:tcW w:w="946" w:type="pct"/>
            <w:tcBorders>
              <w:top w:val="nil"/>
              <w:left w:val="nil"/>
              <w:bottom w:val="single" w:color="000000" w:sz="8" w:space="0"/>
              <w:right w:val="single" w:color="000000" w:sz="8" w:space="0"/>
            </w:tcBorders>
            <w:shd w:val="clear" w:color="auto" w:fill="auto"/>
            <w:noWrap/>
            <w:vAlign w:val="bottom"/>
          </w:tcPr>
          <w:p w14:paraId="4C477962">
            <w:pPr>
              <w:jc w:val="center"/>
              <w:rPr>
                <w:rFonts w:ascii="Arial" w:hAnsi="Arial" w:cs="Arial"/>
                <w:b/>
                <w:bCs/>
                <w:color w:val="000000"/>
                <w:sz w:val="20"/>
                <w:szCs w:val="20"/>
              </w:rPr>
            </w:pPr>
          </w:p>
        </w:tc>
        <w:tc>
          <w:tcPr>
            <w:tcW w:w="659" w:type="pct"/>
            <w:tcBorders>
              <w:top w:val="nil"/>
              <w:left w:val="nil"/>
              <w:bottom w:val="single" w:color="000000" w:sz="8" w:space="0"/>
              <w:right w:val="single" w:color="000000" w:sz="8" w:space="0"/>
            </w:tcBorders>
            <w:shd w:val="clear" w:color="auto" w:fill="auto"/>
            <w:noWrap/>
            <w:vAlign w:val="bottom"/>
          </w:tcPr>
          <w:p w14:paraId="2CB56C30">
            <w:pPr>
              <w:jc w:val="center"/>
              <w:rPr>
                <w:rFonts w:ascii="Arial" w:hAnsi="Arial" w:cs="Arial"/>
                <w:color w:val="000000"/>
                <w:sz w:val="20"/>
                <w:szCs w:val="20"/>
              </w:rPr>
            </w:pPr>
          </w:p>
        </w:tc>
        <w:tc>
          <w:tcPr>
            <w:tcW w:w="706" w:type="pct"/>
            <w:tcBorders>
              <w:top w:val="nil"/>
              <w:left w:val="nil"/>
              <w:bottom w:val="single" w:color="000000" w:sz="8" w:space="0"/>
              <w:right w:val="single" w:color="000000" w:sz="8" w:space="0"/>
            </w:tcBorders>
            <w:shd w:val="clear" w:color="auto" w:fill="auto"/>
            <w:noWrap/>
            <w:vAlign w:val="center"/>
          </w:tcPr>
          <w:p w14:paraId="4AEEF1C1">
            <w:pPr>
              <w:rPr>
                <w:rFonts w:hint="eastAsia" w:ascii="宋体" w:hAnsi="宋体" w:cs="宋体"/>
                <w:color w:val="000000"/>
                <w:sz w:val="22"/>
              </w:rPr>
            </w:pPr>
          </w:p>
        </w:tc>
      </w:tr>
    </w:tbl>
    <w:p w14:paraId="21DF9CD2">
      <w:pPr>
        <w:pStyle w:val="6"/>
      </w:pPr>
    </w:p>
    <w:p w14:paraId="292C23DD">
      <w:pPr>
        <w:spacing w:line="360" w:lineRule="auto"/>
        <w:jc w:val="center"/>
        <w:rPr>
          <w:rFonts w:hint="eastAsia" w:ascii="宋体" w:hAnsi="宋体" w:cs="宋体"/>
          <w:sz w:val="24"/>
          <w:szCs w:val="24"/>
        </w:rPr>
      </w:pPr>
      <w:r>
        <w:rPr>
          <w:rFonts w:hint="eastAsia" w:ascii="宋体" w:hAnsi="宋体" w:cs="宋体"/>
          <w:sz w:val="24"/>
          <w:szCs w:val="24"/>
        </w:rPr>
        <w:t>备注：以上清单价格作为本合同内零部件报价的最高限价，在合同有效期内必须按此价格执行，如清单外零部件，双方协商为准。</w:t>
      </w:r>
    </w:p>
    <w:p w14:paraId="62858BE4">
      <w:pPr>
        <w:pStyle w:val="2"/>
        <w:rPr>
          <w:rFonts w:hint="eastAsia"/>
          <w:sz w:val="24"/>
          <w:szCs w:val="24"/>
        </w:rPr>
      </w:pPr>
      <w:r>
        <w:rPr>
          <w:rStyle w:val="224"/>
          <w:rFonts w:hint="default"/>
          <w:sz w:val="24"/>
          <w:szCs w:val="24"/>
          <w:lang w:bidi="ar"/>
        </w:rPr>
        <w:t>以下空白</w:t>
      </w:r>
    </w:p>
    <w:p w14:paraId="0499C1F0">
      <w:pPr>
        <w:pStyle w:val="5"/>
        <w:rPr>
          <w:rFonts w:hint="eastAsia" w:ascii="宋体" w:hAnsi="宋体" w:cs="宋体"/>
          <w:sz w:val="24"/>
          <w:szCs w:val="24"/>
        </w:rPr>
      </w:pPr>
      <w:r>
        <w:rPr>
          <w:rFonts w:hint="eastAsia" w:ascii="宋体" w:hAnsi="宋体" w:cs="宋体"/>
          <w:sz w:val="24"/>
          <w:szCs w:val="24"/>
        </w:rPr>
        <w:t xml:space="preserve">  </w:t>
      </w:r>
    </w:p>
    <w:p w14:paraId="4567F001">
      <w:pPr>
        <w:pStyle w:val="6"/>
        <w:rPr>
          <w:rFonts w:hint="eastAsia" w:ascii="宋体" w:hAnsi="宋体" w:cs="宋体"/>
          <w:color w:val="auto"/>
        </w:rPr>
      </w:pPr>
    </w:p>
    <w:p w14:paraId="0B821F2E">
      <w:pPr>
        <w:pStyle w:val="6"/>
        <w:rPr>
          <w:rFonts w:hint="eastAsia" w:ascii="宋体" w:hAnsi="宋体" w:cs="宋体"/>
          <w:color w:val="auto"/>
        </w:rPr>
      </w:pPr>
    </w:p>
    <w:p w14:paraId="1D0BA1C2">
      <w:pPr>
        <w:pStyle w:val="6"/>
        <w:rPr>
          <w:rFonts w:hint="eastAsia" w:ascii="宋体" w:hAnsi="宋体" w:cs="宋体"/>
          <w:color w:val="auto"/>
        </w:rPr>
      </w:pPr>
    </w:p>
    <w:p w14:paraId="60E1BDB3">
      <w:pPr>
        <w:pStyle w:val="6"/>
        <w:rPr>
          <w:rFonts w:hint="eastAsia" w:ascii="宋体" w:hAnsi="宋体" w:cs="宋体"/>
          <w:color w:val="auto"/>
        </w:rPr>
      </w:pPr>
    </w:p>
    <w:p w14:paraId="379314FE">
      <w:pPr>
        <w:pStyle w:val="6"/>
        <w:rPr>
          <w:rFonts w:hint="eastAsia" w:ascii="宋体" w:hAnsi="宋体" w:cs="宋体"/>
          <w:color w:val="auto"/>
        </w:rPr>
      </w:pPr>
    </w:p>
    <w:p w14:paraId="7D6C1AC7">
      <w:pPr>
        <w:pStyle w:val="6"/>
        <w:rPr>
          <w:rFonts w:hint="eastAsia" w:ascii="宋体" w:hAnsi="宋体" w:cs="宋体"/>
          <w:color w:val="auto"/>
        </w:rPr>
      </w:pPr>
    </w:p>
    <w:p w14:paraId="079AF43C">
      <w:pPr>
        <w:pStyle w:val="6"/>
        <w:rPr>
          <w:rFonts w:hint="eastAsia" w:ascii="宋体" w:hAnsi="宋体" w:cs="宋体"/>
          <w:color w:val="auto"/>
        </w:rPr>
      </w:pPr>
    </w:p>
    <w:p w14:paraId="1217D8E8">
      <w:pPr>
        <w:pStyle w:val="6"/>
        <w:rPr>
          <w:rFonts w:hint="eastAsia" w:ascii="宋体" w:hAnsi="宋体" w:cs="宋体"/>
          <w:color w:val="auto"/>
        </w:rPr>
      </w:pPr>
    </w:p>
    <w:p w14:paraId="674C269F">
      <w:pPr>
        <w:pStyle w:val="7"/>
        <w:jc w:val="center"/>
        <w:rPr>
          <w:rFonts w:hint="eastAsia" w:hAnsi="宋体"/>
          <w:b/>
          <w:bCs/>
          <w:sz w:val="24"/>
          <w:szCs w:val="24"/>
        </w:rPr>
      </w:pPr>
      <w:r>
        <w:rPr>
          <w:rFonts w:hint="eastAsia" w:hAnsi="宋体"/>
          <w:b/>
          <w:bCs/>
          <w:sz w:val="28"/>
          <w:szCs w:val="28"/>
        </w:rPr>
        <w:t>附件4</w:t>
      </w:r>
      <w:r>
        <w:rPr>
          <w:rFonts w:hint="eastAsia" w:hAnsi="宋体"/>
          <w:b/>
          <w:bCs/>
          <w:sz w:val="28"/>
          <w:szCs w:val="28"/>
          <w:lang w:eastAsia="zh-CN"/>
        </w:rPr>
        <w:t>：</w:t>
      </w:r>
      <w:r>
        <w:rPr>
          <w:rFonts w:hint="eastAsia" w:hAnsi="宋体"/>
          <w:b/>
          <w:bCs/>
          <w:sz w:val="28"/>
          <w:szCs w:val="28"/>
        </w:rPr>
        <w:t>空调维保服务质量季度考核表</w:t>
      </w:r>
    </w:p>
    <w:tbl>
      <w:tblPr>
        <w:tblStyle w:val="40"/>
        <w:tblW w:w="9958"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038"/>
        <w:gridCol w:w="4777"/>
        <w:gridCol w:w="1964"/>
        <w:gridCol w:w="1097"/>
      </w:tblGrid>
      <w:tr w14:paraId="23B5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82" w:type="dxa"/>
            <w:noWrap w:val="0"/>
            <w:vAlign w:val="center"/>
          </w:tcPr>
          <w:p w14:paraId="5B087D8C">
            <w:pPr>
              <w:rPr>
                <w:rFonts w:hint="eastAsia" w:ascii="宋体" w:hAnsi="宋体"/>
                <w:b/>
                <w:color w:val="auto"/>
              </w:rPr>
            </w:pPr>
            <w:r>
              <w:rPr>
                <w:rFonts w:hint="eastAsia" w:ascii="宋体" w:hAnsi="宋体"/>
                <w:b/>
                <w:color w:val="auto"/>
              </w:rPr>
              <w:t>项目</w:t>
            </w:r>
          </w:p>
        </w:tc>
        <w:tc>
          <w:tcPr>
            <w:tcW w:w="1038" w:type="dxa"/>
            <w:noWrap w:val="0"/>
            <w:vAlign w:val="center"/>
          </w:tcPr>
          <w:p w14:paraId="637B096B">
            <w:pPr>
              <w:rPr>
                <w:rFonts w:hint="eastAsia" w:ascii="宋体" w:hAnsi="宋体"/>
                <w:b/>
                <w:color w:val="auto"/>
              </w:rPr>
            </w:pPr>
            <w:r>
              <w:rPr>
                <w:rFonts w:hint="eastAsia" w:ascii="宋体" w:hAnsi="宋体"/>
                <w:b/>
                <w:color w:val="auto"/>
              </w:rPr>
              <w:t>分项内容</w:t>
            </w:r>
          </w:p>
        </w:tc>
        <w:tc>
          <w:tcPr>
            <w:tcW w:w="4777" w:type="dxa"/>
            <w:noWrap w:val="0"/>
            <w:vAlign w:val="center"/>
          </w:tcPr>
          <w:p w14:paraId="6F0C290A">
            <w:pPr>
              <w:rPr>
                <w:rFonts w:hint="eastAsia" w:ascii="宋体" w:hAnsi="宋体"/>
                <w:b/>
                <w:color w:val="auto"/>
              </w:rPr>
            </w:pPr>
            <w:r>
              <w:rPr>
                <w:rFonts w:hint="eastAsia" w:ascii="宋体" w:hAnsi="宋体"/>
                <w:b/>
                <w:color w:val="auto"/>
              </w:rPr>
              <w:t>考核办法</w:t>
            </w:r>
          </w:p>
        </w:tc>
        <w:tc>
          <w:tcPr>
            <w:tcW w:w="1964" w:type="dxa"/>
            <w:noWrap w:val="0"/>
            <w:vAlign w:val="center"/>
          </w:tcPr>
          <w:p w14:paraId="4006AEF3">
            <w:pPr>
              <w:rPr>
                <w:rFonts w:hint="default" w:ascii="宋体" w:hAnsi="宋体" w:eastAsia="宋体"/>
                <w:b/>
                <w:color w:val="auto"/>
                <w:lang w:val="en-US" w:eastAsia="zh-CN"/>
              </w:rPr>
            </w:pPr>
            <w:r>
              <w:rPr>
                <w:rFonts w:hint="eastAsia" w:ascii="宋体" w:hAnsi="宋体"/>
                <w:b/>
                <w:color w:val="auto"/>
                <w:lang w:val="en-US" w:eastAsia="zh-CN"/>
              </w:rPr>
              <w:t>扣分标准</w:t>
            </w:r>
          </w:p>
        </w:tc>
        <w:tc>
          <w:tcPr>
            <w:tcW w:w="1097" w:type="dxa"/>
            <w:noWrap w:val="0"/>
            <w:vAlign w:val="center"/>
          </w:tcPr>
          <w:p w14:paraId="188B9B70">
            <w:pPr>
              <w:rPr>
                <w:rFonts w:hint="eastAsia" w:ascii="宋体" w:hAnsi="宋体"/>
                <w:b/>
                <w:color w:val="auto"/>
              </w:rPr>
            </w:pPr>
            <w:r>
              <w:rPr>
                <w:rFonts w:hint="eastAsia" w:ascii="宋体" w:hAnsi="宋体"/>
                <w:b/>
                <w:color w:val="auto"/>
              </w:rPr>
              <w:t>得分</w:t>
            </w:r>
          </w:p>
        </w:tc>
      </w:tr>
      <w:tr w14:paraId="7B27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82" w:type="dxa"/>
            <w:vMerge w:val="restart"/>
            <w:noWrap w:val="0"/>
            <w:vAlign w:val="center"/>
          </w:tcPr>
          <w:p w14:paraId="43A52715">
            <w:pPr>
              <w:rPr>
                <w:rFonts w:hint="eastAsia" w:ascii="宋体" w:hAnsi="宋体"/>
                <w:b/>
                <w:color w:val="auto"/>
              </w:rPr>
            </w:pPr>
            <w:r>
              <w:rPr>
                <w:rFonts w:hint="eastAsia" w:ascii="宋体" w:hAnsi="宋体"/>
                <w:b/>
                <w:color w:val="auto"/>
              </w:rPr>
              <w:t>维保状态</w:t>
            </w:r>
          </w:p>
          <w:p w14:paraId="575738AE">
            <w:pPr>
              <w:rPr>
                <w:rFonts w:hint="eastAsia" w:ascii="宋体" w:hAnsi="宋体"/>
                <w:b/>
                <w:color w:val="auto"/>
              </w:rPr>
            </w:pPr>
            <w:r>
              <w:rPr>
                <w:rFonts w:hint="eastAsia" w:ascii="宋体" w:hAnsi="宋体"/>
                <w:b/>
                <w:color w:val="auto"/>
                <w:lang w:val="en-US" w:eastAsia="zh-CN"/>
              </w:rPr>
              <w:t>10</w:t>
            </w:r>
            <w:r>
              <w:rPr>
                <w:rFonts w:hint="eastAsia" w:ascii="宋体" w:hAnsi="宋体"/>
                <w:b/>
                <w:color w:val="auto"/>
              </w:rPr>
              <w:t>分</w:t>
            </w:r>
          </w:p>
        </w:tc>
        <w:tc>
          <w:tcPr>
            <w:tcW w:w="1038" w:type="dxa"/>
            <w:vMerge w:val="restart"/>
            <w:noWrap w:val="0"/>
            <w:vAlign w:val="center"/>
          </w:tcPr>
          <w:p w14:paraId="08EDB8F2">
            <w:pPr>
              <w:rPr>
                <w:rFonts w:hint="eastAsia" w:ascii="宋体" w:hAnsi="宋体"/>
                <w:color w:val="auto"/>
                <w:sz w:val="18"/>
                <w:szCs w:val="18"/>
              </w:rPr>
            </w:pPr>
            <w:r>
              <w:rPr>
                <w:rFonts w:hint="eastAsia" w:ascii="宋体" w:hAnsi="宋体"/>
                <w:color w:val="auto"/>
                <w:sz w:val="18"/>
                <w:szCs w:val="18"/>
              </w:rPr>
              <w:t>维保工作准时率、及时率</w:t>
            </w:r>
          </w:p>
          <w:p w14:paraId="1B225A6A">
            <w:pPr>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10</w:t>
            </w:r>
            <w:r>
              <w:rPr>
                <w:rFonts w:hint="eastAsia" w:ascii="宋体" w:hAnsi="宋体"/>
                <w:color w:val="auto"/>
                <w:sz w:val="18"/>
                <w:szCs w:val="18"/>
              </w:rPr>
              <w:t>分）</w:t>
            </w:r>
          </w:p>
        </w:tc>
        <w:tc>
          <w:tcPr>
            <w:tcW w:w="4777" w:type="dxa"/>
            <w:noWrap w:val="0"/>
            <w:vAlign w:val="center"/>
          </w:tcPr>
          <w:p w14:paraId="05BBB11D">
            <w:pPr>
              <w:rPr>
                <w:rFonts w:hint="eastAsia" w:ascii="宋体" w:hAnsi="宋体"/>
                <w:color w:val="auto"/>
                <w:sz w:val="18"/>
                <w:szCs w:val="18"/>
              </w:rPr>
            </w:pPr>
            <w:r>
              <w:rPr>
                <w:rFonts w:hint="eastAsia" w:ascii="宋体" w:hAnsi="宋体"/>
                <w:color w:val="auto"/>
                <w:sz w:val="18"/>
                <w:szCs w:val="18"/>
              </w:rPr>
              <w:t>维护人员未按频次内容完成任务。</w:t>
            </w:r>
          </w:p>
        </w:tc>
        <w:tc>
          <w:tcPr>
            <w:tcW w:w="1964" w:type="dxa"/>
            <w:noWrap w:val="0"/>
            <w:vAlign w:val="center"/>
          </w:tcPr>
          <w:p w14:paraId="61517BF0">
            <w:pPr>
              <w:rPr>
                <w:rFonts w:hint="eastAsia" w:ascii="宋体" w:hAnsi="宋体"/>
                <w:color w:val="auto"/>
              </w:rPr>
            </w:pPr>
            <w:r>
              <w:rPr>
                <w:rFonts w:hint="eastAsia" w:ascii="宋体" w:hAnsi="宋体"/>
                <w:color w:val="auto"/>
                <w:sz w:val="18"/>
                <w:szCs w:val="18"/>
              </w:rPr>
              <w:t>每发生一次扣</w:t>
            </w:r>
            <w:r>
              <w:rPr>
                <w:rFonts w:hint="eastAsia" w:ascii="宋体" w:hAnsi="宋体"/>
                <w:color w:val="auto"/>
                <w:sz w:val="18"/>
                <w:szCs w:val="18"/>
                <w:lang w:val="en-US" w:eastAsia="zh-CN"/>
              </w:rPr>
              <w:t>2</w:t>
            </w:r>
            <w:r>
              <w:rPr>
                <w:rFonts w:hint="eastAsia" w:ascii="宋体" w:hAnsi="宋体"/>
                <w:color w:val="auto"/>
                <w:sz w:val="18"/>
                <w:szCs w:val="18"/>
              </w:rPr>
              <w:t>分。</w:t>
            </w:r>
          </w:p>
        </w:tc>
        <w:tc>
          <w:tcPr>
            <w:tcW w:w="1097" w:type="dxa"/>
            <w:noWrap w:val="0"/>
            <w:vAlign w:val="center"/>
          </w:tcPr>
          <w:p w14:paraId="0EAC07E7">
            <w:pPr>
              <w:rPr>
                <w:rFonts w:hint="eastAsia" w:ascii="宋体" w:hAnsi="宋体"/>
                <w:color w:val="auto"/>
              </w:rPr>
            </w:pPr>
          </w:p>
        </w:tc>
      </w:tr>
      <w:tr w14:paraId="166D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1BF2FBF1">
            <w:pPr>
              <w:rPr>
                <w:rFonts w:hint="eastAsia" w:ascii="宋体" w:hAnsi="宋体"/>
                <w:b/>
                <w:color w:val="auto"/>
              </w:rPr>
            </w:pPr>
          </w:p>
        </w:tc>
        <w:tc>
          <w:tcPr>
            <w:tcW w:w="1038" w:type="dxa"/>
            <w:vMerge w:val="continue"/>
            <w:noWrap w:val="0"/>
            <w:vAlign w:val="center"/>
          </w:tcPr>
          <w:p w14:paraId="1BBA54D4">
            <w:pPr>
              <w:rPr>
                <w:rFonts w:hint="eastAsia" w:ascii="宋体" w:hAnsi="宋体"/>
                <w:color w:val="auto"/>
                <w:sz w:val="18"/>
                <w:szCs w:val="18"/>
              </w:rPr>
            </w:pPr>
          </w:p>
        </w:tc>
        <w:tc>
          <w:tcPr>
            <w:tcW w:w="4777" w:type="dxa"/>
            <w:noWrap w:val="0"/>
            <w:vAlign w:val="center"/>
          </w:tcPr>
          <w:p w14:paraId="099E254C">
            <w:pPr>
              <w:rPr>
                <w:rFonts w:hint="eastAsia" w:ascii="宋体" w:hAnsi="宋体"/>
                <w:color w:val="auto"/>
                <w:sz w:val="18"/>
                <w:szCs w:val="18"/>
              </w:rPr>
            </w:pPr>
            <w:r>
              <w:rPr>
                <w:rFonts w:hint="eastAsia" w:ascii="宋体" w:hAnsi="宋体"/>
                <w:color w:val="auto"/>
                <w:sz w:val="18"/>
                <w:szCs w:val="18"/>
              </w:rPr>
              <w:t>维护人员工作缺乏积极主动性或未按合同约定时效完成既定工作任务。</w:t>
            </w:r>
          </w:p>
        </w:tc>
        <w:tc>
          <w:tcPr>
            <w:tcW w:w="1964" w:type="dxa"/>
            <w:noWrap w:val="0"/>
            <w:vAlign w:val="center"/>
          </w:tcPr>
          <w:p w14:paraId="2C4DFC07">
            <w:pPr>
              <w:rPr>
                <w:rFonts w:hint="eastAsia" w:ascii="宋体" w:hAnsi="宋体"/>
                <w:color w:val="auto"/>
                <w:sz w:val="18"/>
                <w:szCs w:val="18"/>
              </w:rPr>
            </w:pPr>
            <w:r>
              <w:rPr>
                <w:rFonts w:hint="eastAsia" w:ascii="宋体" w:hAnsi="宋体"/>
                <w:color w:val="auto"/>
                <w:sz w:val="18"/>
                <w:szCs w:val="18"/>
              </w:rPr>
              <w:t>每发生一次扣</w:t>
            </w:r>
            <w:r>
              <w:rPr>
                <w:rFonts w:hint="eastAsia" w:ascii="宋体" w:hAnsi="宋体"/>
                <w:color w:val="auto"/>
                <w:sz w:val="18"/>
                <w:szCs w:val="18"/>
                <w:lang w:val="en-US" w:eastAsia="zh-CN"/>
              </w:rPr>
              <w:t>2</w:t>
            </w:r>
            <w:r>
              <w:rPr>
                <w:rFonts w:hint="eastAsia" w:ascii="宋体" w:hAnsi="宋体"/>
                <w:color w:val="auto"/>
                <w:sz w:val="18"/>
                <w:szCs w:val="18"/>
              </w:rPr>
              <w:t>分。</w:t>
            </w:r>
          </w:p>
        </w:tc>
        <w:tc>
          <w:tcPr>
            <w:tcW w:w="1097" w:type="dxa"/>
            <w:noWrap w:val="0"/>
            <w:vAlign w:val="center"/>
          </w:tcPr>
          <w:p w14:paraId="3FD09B84">
            <w:pPr>
              <w:rPr>
                <w:rFonts w:hint="eastAsia" w:ascii="宋体" w:hAnsi="宋体"/>
                <w:color w:val="auto"/>
              </w:rPr>
            </w:pPr>
          </w:p>
        </w:tc>
      </w:tr>
      <w:tr w14:paraId="6E47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7DEC77D5">
            <w:pPr>
              <w:rPr>
                <w:rFonts w:hint="eastAsia" w:ascii="宋体" w:hAnsi="宋体"/>
                <w:b/>
                <w:color w:val="auto"/>
              </w:rPr>
            </w:pPr>
          </w:p>
        </w:tc>
        <w:tc>
          <w:tcPr>
            <w:tcW w:w="1038" w:type="dxa"/>
            <w:vMerge w:val="continue"/>
            <w:noWrap w:val="0"/>
            <w:vAlign w:val="center"/>
          </w:tcPr>
          <w:p w14:paraId="1A372546">
            <w:pPr>
              <w:rPr>
                <w:rFonts w:hint="eastAsia" w:ascii="宋体" w:hAnsi="宋体"/>
                <w:color w:val="auto"/>
                <w:sz w:val="18"/>
                <w:szCs w:val="18"/>
              </w:rPr>
            </w:pPr>
          </w:p>
        </w:tc>
        <w:tc>
          <w:tcPr>
            <w:tcW w:w="4777" w:type="dxa"/>
            <w:noWrap w:val="0"/>
            <w:vAlign w:val="center"/>
          </w:tcPr>
          <w:p w14:paraId="711E056B">
            <w:pPr>
              <w:rPr>
                <w:rFonts w:hint="eastAsia" w:ascii="宋体" w:hAnsi="宋体"/>
                <w:color w:val="auto"/>
                <w:sz w:val="18"/>
                <w:szCs w:val="18"/>
              </w:rPr>
            </w:pPr>
            <w:r>
              <w:rPr>
                <w:rFonts w:hint="eastAsia" w:ascii="宋体" w:hAnsi="宋体"/>
                <w:color w:val="auto"/>
                <w:sz w:val="18"/>
                <w:szCs w:val="18"/>
              </w:rPr>
              <w:t>接到报修后，维保人员必须在接到通知后</w:t>
            </w:r>
            <w:r>
              <w:rPr>
                <w:rFonts w:hint="eastAsia" w:ascii="宋体" w:hAnsi="宋体"/>
                <w:color w:val="auto"/>
                <w:sz w:val="18"/>
                <w:szCs w:val="18"/>
                <w:lang w:val="en-US" w:eastAsia="zh-CN"/>
              </w:rPr>
              <w:t>1小时</w:t>
            </w:r>
            <w:r>
              <w:rPr>
                <w:rFonts w:hint="eastAsia" w:ascii="宋体" w:hAnsi="宋体"/>
                <w:color w:val="auto"/>
                <w:sz w:val="18"/>
                <w:szCs w:val="18"/>
              </w:rPr>
              <w:t>内到达现场处理突发事件。</w:t>
            </w:r>
          </w:p>
        </w:tc>
        <w:tc>
          <w:tcPr>
            <w:tcW w:w="1964" w:type="dxa"/>
            <w:noWrap w:val="0"/>
            <w:vAlign w:val="center"/>
          </w:tcPr>
          <w:p w14:paraId="6F75848F">
            <w:pPr>
              <w:rPr>
                <w:rFonts w:hint="eastAsia" w:ascii="宋体" w:hAnsi="宋体"/>
                <w:color w:val="auto"/>
              </w:rPr>
            </w:pPr>
            <w:r>
              <w:rPr>
                <w:rFonts w:hint="eastAsia" w:ascii="宋体" w:hAnsi="宋体"/>
                <w:color w:val="auto"/>
                <w:sz w:val="18"/>
                <w:szCs w:val="18"/>
              </w:rPr>
              <w:t>每迟到一次扣</w:t>
            </w:r>
            <w:r>
              <w:rPr>
                <w:rFonts w:hint="eastAsia" w:ascii="宋体" w:hAnsi="宋体"/>
                <w:color w:val="auto"/>
                <w:sz w:val="18"/>
                <w:szCs w:val="18"/>
                <w:lang w:val="en-US" w:eastAsia="zh-CN"/>
              </w:rPr>
              <w:t>4</w:t>
            </w:r>
            <w:r>
              <w:rPr>
                <w:rFonts w:hint="eastAsia" w:ascii="宋体" w:hAnsi="宋体"/>
                <w:color w:val="auto"/>
                <w:sz w:val="18"/>
                <w:szCs w:val="18"/>
              </w:rPr>
              <w:t>分</w:t>
            </w:r>
          </w:p>
        </w:tc>
        <w:tc>
          <w:tcPr>
            <w:tcW w:w="1097" w:type="dxa"/>
            <w:noWrap w:val="0"/>
            <w:vAlign w:val="center"/>
          </w:tcPr>
          <w:p w14:paraId="0DA3CBBE">
            <w:pPr>
              <w:rPr>
                <w:rFonts w:hint="eastAsia" w:ascii="宋体" w:hAnsi="宋体"/>
                <w:color w:val="auto"/>
              </w:rPr>
            </w:pPr>
          </w:p>
        </w:tc>
      </w:tr>
      <w:tr w14:paraId="4258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82" w:type="dxa"/>
            <w:vMerge w:val="continue"/>
            <w:noWrap w:val="0"/>
            <w:vAlign w:val="center"/>
          </w:tcPr>
          <w:p w14:paraId="18631D93">
            <w:pPr>
              <w:rPr>
                <w:color w:val="auto"/>
              </w:rPr>
            </w:pPr>
          </w:p>
        </w:tc>
        <w:tc>
          <w:tcPr>
            <w:tcW w:w="1038" w:type="dxa"/>
            <w:vMerge w:val="continue"/>
            <w:noWrap w:val="0"/>
            <w:vAlign w:val="center"/>
          </w:tcPr>
          <w:p w14:paraId="0EED0392">
            <w:pPr>
              <w:rPr>
                <w:rFonts w:hint="eastAsia"/>
                <w:color w:val="auto"/>
              </w:rPr>
            </w:pPr>
          </w:p>
        </w:tc>
        <w:tc>
          <w:tcPr>
            <w:tcW w:w="4777" w:type="dxa"/>
            <w:noWrap w:val="0"/>
            <w:vAlign w:val="center"/>
          </w:tcPr>
          <w:p w14:paraId="553717B8">
            <w:pPr>
              <w:rPr>
                <w:rFonts w:ascii="宋体" w:hAnsi="宋体"/>
                <w:color w:val="auto"/>
                <w:sz w:val="18"/>
                <w:szCs w:val="18"/>
              </w:rPr>
            </w:pPr>
            <w:r>
              <w:rPr>
                <w:rFonts w:hint="eastAsia" w:ascii="宋体" w:hAnsi="宋体"/>
                <w:color w:val="auto"/>
                <w:sz w:val="18"/>
                <w:szCs w:val="18"/>
              </w:rPr>
              <w:t>零配件更换维修及时率：</w:t>
            </w:r>
            <w:r>
              <w:rPr>
                <w:rFonts w:hint="eastAsia" w:ascii="宋体" w:hAnsi="宋体"/>
                <w:color w:val="auto"/>
                <w:sz w:val="18"/>
                <w:szCs w:val="18"/>
                <w:lang w:val="en-US" w:eastAsia="zh-CN"/>
              </w:rPr>
              <w:t>200</w:t>
            </w:r>
            <w:r>
              <w:rPr>
                <w:rFonts w:hint="eastAsia" w:ascii="宋体" w:hAnsi="宋体"/>
                <w:color w:val="auto"/>
                <w:sz w:val="18"/>
                <w:szCs w:val="18"/>
              </w:rPr>
              <w:t>以下的零配件24小时内完成，</w:t>
            </w:r>
            <w:r>
              <w:rPr>
                <w:rFonts w:hint="eastAsia" w:ascii="宋体" w:hAnsi="宋体"/>
                <w:color w:val="auto"/>
                <w:sz w:val="18"/>
                <w:szCs w:val="18"/>
                <w:lang w:val="en-US" w:eastAsia="zh-CN"/>
              </w:rPr>
              <w:t>200</w:t>
            </w:r>
            <w:r>
              <w:rPr>
                <w:rFonts w:hint="eastAsia" w:ascii="宋体" w:hAnsi="宋体"/>
                <w:color w:val="auto"/>
                <w:sz w:val="18"/>
                <w:szCs w:val="18"/>
              </w:rPr>
              <w:t>以上48小时内完成（涉及报价及另行议价的维修不列入该范围）。</w:t>
            </w:r>
          </w:p>
        </w:tc>
        <w:tc>
          <w:tcPr>
            <w:tcW w:w="1964" w:type="dxa"/>
            <w:noWrap w:val="0"/>
            <w:vAlign w:val="center"/>
          </w:tcPr>
          <w:p w14:paraId="201B6D73">
            <w:pPr>
              <w:rPr>
                <w:rFonts w:hint="eastAsia" w:ascii="宋体" w:hAnsi="宋体"/>
                <w:color w:val="auto"/>
              </w:rPr>
            </w:pPr>
            <w:r>
              <w:rPr>
                <w:rFonts w:hint="eastAsia" w:ascii="宋体" w:hAnsi="宋体"/>
                <w:color w:val="auto"/>
                <w:sz w:val="18"/>
                <w:szCs w:val="18"/>
              </w:rPr>
              <w:t>每发生一次/一件扣2分</w:t>
            </w:r>
          </w:p>
        </w:tc>
        <w:tc>
          <w:tcPr>
            <w:tcW w:w="1097" w:type="dxa"/>
            <w:noWrap w:val="0"/>
            <w:vAlign w:val="center"/>
          </w:tcPr>
          <w:p w14:paraId="241786C6">
            <w:pPr>
              <w:rPr>
                <w:rFonts w:hint="eastAsia" w:ascii="宋体" w:hAnsi="宋体"/>
                <w:color w:val="auto"/>
                <w:sz w:val="18"/>
                <w:szCs w:val="18"/>
              </w:rPr>
            </w:pPr>
          </w:p>
        </w:tc>
      </w:tr>
      <w:tr w14:paraId="130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restart"/>
            <w:noWrap w:val="0"/>
            <w:vAlign w:val="center"/>
          </w:tcPr>
          <w:p w14:paraId="5FAB7AAB">
            <w:pPr>
              <w:rPr>
                <w:rFonts w:hint="eastAsia" w:ascii="宋体" w:hAnsi="宋体"/>
                <w:b/>
                <w:color w:val="auto"/>
              </w:rPr>
            </w:pPr>
            <w:r>
              <w:rPr>
                <w:rFonts w:hint="eastAsia" w:ascii="宋体" w:hAnsi="宋体"/>
                <w:b/>
                <w:color w:val="auto"/>
              </w:rPr>
              <w:t>安全管理</w:t>
            </w:r>
            <w:r>
              <w:rPr>
                <w:rFonts w:hint="eastAsia" w:ascii="宋体" w:hAnsi="宋体"/>
                <w:b/>
                <w:color w:val="auto"/>
                <w:lang w:val="en-US" w:eastAsia="zh-CN"/>
              </w:rPr>
              <w:t>3</w:t>
            </w:r>
            <w:r>
              <w:rPr>
                <w:rFonts w:hint="eastAsia" w:ascii="宋体" w:hAnsi="宋体"/>
                <w:b/>
                <w:color w:val="auto"/>
              </w:rPr>
              <w:t>0分</w:t>
            </w:r>
          </w:p>
        </w:tc>
        <w:tc>
          <w:tcPr>
            <w:tcW w:w="1038" w:type="dxa"/>
            <w:vMerge w:val="restart"/>
            <w:noWrap w:val="0"/>
            <w:vAlign w:val="center"/>
          </w:tcPr>
          <w:p w14:paraId="0041DD59">
            <w:pPr>
              <w:rPr>
                <w:rFonts w:hint="eastAsia" w:ascii="宋体" w:hAnsi="宋体"/>
                <w:color w:val="auto"/>
                <w:sz w:val="18"/>
                <w:szCs w:val="18"/>
              </w:rPr>
            </w:pPr>
            <w:r>
              <w:rPr>
                <w:rFonts w:hint="eastAsia" w:ascii="宋体" w:hAnsi="宋体"/>
                <w:color w:val="auto"/>
                <w:sz w:val="18"/>
                <w:szCs w:val="18"/>
              </w:rPr>
              <w:t>安全管理</w:t>
            </w:r>
          </w:p>
          <w:p w14:paraId="72A0EE10">
            <w:pPr>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3</w:t>
            </w:r>
            <w:r>
              <w:rPr>
                <w:rFonts w:hint="eastAsia" w:ascii="宋体" w:hAnsi="宋体"/>
                <w:color w:val="auto"/>
                <w:sz w:val="18"/>
                <w:szCs w:val="18"/>
              </w:rPr>
              <w:t>0分）</w:t>
            </w:r>
          </w:p>
        </w:tc>
        <w:tc>
          <w:tcPr>
            <w:tcW w:w="4777" w:type="dxa"/>
            <w:noWrap w:val="0"/>
            <w:vAlign w:val="center"/>
          </w:tcPr>
          <w:p w14:paraId="236E15A2">
            <w:pPr>
              <w:tabs>
                <w:tab w:val="center" w:pos="2216"/>
              </w:tabs>
              <w:rPr>
                <w:rFonts w:hint="eastAsia" w:ascii="宋体" w:hAnsi="宋体"/>
                <w:color w:val="auto"/>
                <w:sz w:val="18"/>
                <w:szCs w:val="18"/>
              </w:rPr>
            </w:pPr>
            <w:r>
              <w:rPr>
                <w:rFonts w:hint="eastAsia"/>
                <w:color w:val="auto"/>
              </w:rPr>
              <w:tab/>
            </w:r>
            <w:r>
              <w:rPr>
                <w:rFonts w:hint="eastAsia" w:ascii="宋体" w:hAnsi="宋体"/>
                <w:color w:val="auto"/>
                <w:sz w:val="18"/>
                <w:szCs w:val="18"/>
              </w:rPr>
              <w:t>维保及维修等安全作业时</w:t>
            </w:r>
            <w:r>
              <w:rPr>
                <w:rFonts w:hint="eastAsia" w:ascii="宋体" w:hAnsi="宋体"/>
                <w:color w:val="auto"/>
                <w:sz w:val="18"/>
                <w:szCs w:val="18"/>
                <w:lang w:val="en-US" w:eastAsia="zh-CN"/>
              </w:rPr>
              <w:t>不合符安全规定</w:t>
            </w:r>
            <w:r>
              <w:rPr>
                <w:rFonts w:hint="eastAsia" w:ascii="宋体" w:hAnsi="宋体"/>
                <w:color w:val="auto"/>
                <w:sz w:val="18"/>
                <w:szCs w:val="18"/>
              </w:rPr>
              <w:t>，高处作业</w:t>
            </w:r>
            <w:r>
              <w:rPr>
                <w:rFonts w:hint="eastAsia" w:ascii="宋体" w:hAnsi="宋体"/>
                <w:color w:val="auto"/>
                <w:sz w:val="18"/>
                <w:szCs w:val="18"/>
                <w:lang w:val="en-US" w:eastAsia="zh-CN"/>
              </w:rPr>
              <w:t>没有</w:t>
            </w:r>
            <w:r>
              <w:rPr>
                <w:rFonts w:hint="eastAsia" w:ascii="宋体" w:hAnsi="宋体"/>
                <w:color w:val="auto"/>
                <w:sz w:val="18"/>
                <w:szCs w:val="18"/>
              </w:rPr>
              <w:t>穿防滑鞋、系安全带。</w:t>
            </w:r>
          </w:p>
        </w:tc>
        <w:tc>
          <w:tcPr>
            <w:tcW w:w="1964" w:type="dxa"/>
            <w:noWrap w:val="0"/>
            <w:vAlign w:val="center"/>
          </w:tcPr>
          <w:p w14:paraId="596FCF72">
            <w:pPr>
              <w:rPr>
                <w:rFonts w:hint="eastAsia" w:ascii="宋体" w:hAnsi="宋体"/>
                <w:color w:val="auto"/>
              </w:rPr>
            </w:pPr>
            <w:r>
              <w:rPr>
                <w:rFonts w:hint="eastAsia" w:ascii="宋体" w:hAnsi="宋体"/>
                <w:color w:val="auto"/>
                <w:sz w:val="18"/>
                <w:szCs w:val="18"/>
              </w:rPr>
              <w:t>每发现一次扣</w:t>
            </w:r>
            <w:r>
              <w:rPr>
                <w:rFonts w:hint="eastAsia" w:ascii="宋体" w:hAnsi="宋体"/>
                <w:color w:val="auto"/>
                <w:sz w:val="18"/>
                <w:szCs w:val="18"/>
                <w:lang w:val="en-US" w:eastAsia="zh-CN"/>
              </w:rPr>
              <w:t>2</w:t>
            </w:r>
            <w:r>
              <w:rPr>
                <w:rFonts w:hint="eastAsia" w:ascii="宋体" w:hAnsi="宋体"/>
                <w:color w:val="auto"/>
                <w:sz w:val="18"/>
                <w:szCs w:val="18"/>
              </w:rPr>
              <w:t>分</w:t>
            </w:r>
          </w:p>
        </w:tc>
        <w:tc>
          <w:tcPr>
            <w:tcW w:w="1097" w:type="dxa"/>
            <w:noWrap w:val="0"/>
            <w:vAlign w:val="center"/>
          </w:tcPr>
          <w:p w14:paraId="32D1DF2B">
            <w:pPr>
              <w:rPr>
                <w:rFonts w:hint="eastAsia" w:ascii="宋体" w:hAnsi="宋体"/>
                <w:color w:val="auto"/>
              </w:rPr>
            </w:pPr>
          </w:p>
        </w:tc>
      </w:tr>
      <w:tr w14:paraId="2C4D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82" w:type="dxa"/>
            <w:vMerge w:val="continue"/>
            <w:noWrap w:val="0"/>
            <w:vAlign w:val="center"/>
          </w:tcPr>
          <w:p w14:paraId="11A23210">
            <w:pPr>
              <w:rPr>
                <w:color w:val="auto"/>
              </w:rPr>
            </w:pPr>
          </w:p>
        </w:tc>
        <w:tc>
          <w:tcPr>
            <w:tcW w:w="1038" w:type="dxa"/>
            <w:vMerge w:val="continue"/>
            <w:noWrap w:val="0"/>
            <w:vAlign w:val="center"/>
          </w:tcPr>
          <w:p w14:paraId="7F03BD28">
            <w:pPr>
              <w:rPr>
                <w:color w:val="auto"/>
              </w:rPr>
            </w:pPr>
          </w:p>
        </w:tc>
        <w:tc>
          <w:tcPr>
            <w:tcW w:w="4777" w:type="dxa"/>
            <w:noWrap w:val="0"/>
            <w:vAlign w:val="center"/>
          </w:tcPr>
          <w:p w14:paraId="54B6A3F5">
            <w:pP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在维保、维修过程中造成设备故障或其他设备损失。</w:t>
            </w:r>
          </w:p>
        </w:tc>
        <w:tc>
          <w:tcPr>
            <w:tcW w:w="1964" w:type="dxa"/>
            <w:noWrap w:val="0"/>
            <w:vAlign w:val="center"/>
          </w:tcPr>
          <w:p w14:paraId="20062703">
            <w:pPr>
              <w:rPr>
                <w:rFonts w:hint="eastAsia" w:ascii="宋体" w:hAnsi="宋体" w:eastAsia="宋体"/>
                <w:color w:val="auto"/>
                <w:sz w:val="18"/>
                <w:szCs w:val="18"/>
                <w:lang w:eastAsia="zh-CN"/>
              </w:rPr>
            </w:pPr>
            <w:r>
              <w:rPr>
                <w:rFonts w:hint="eastAsia" w:ascii="宋体" w:hAnsi="宋体"/>
                <w:color w:val="auto"/>
                <w:sz w:val="18"/>
                <w:szCs w:val="18"/>
              </w:rPr>
              <w:t>每发现一次扣</w:t>
            </w:r>
            <w:r>
              <w:rPr>
                <w:rFonts w:hint="eastAsia" w:ascii="宋体" w:hAnsi="宋体"/>
                <w:color w:val="auto"/>
                <w:sz w:val="18"/>
                <w:szCs w:val="18"/>
                <w:lang w:val="en-US" w:eastAsia="zh-CN"/>
              </w:rPr>
              <w:t>15</w:t>
            </w:r>
            <w:r>
              <w:rPr>
                <w:rFonts w:hint="eastAsia" w:ascii="宋体" w:hAnsi="宋体"/>
                <w:color w:val="auto"/>
                <w:sz w:val="18"/>
                <w:szCs w:val="18"/>
              </w:rPr>
              <w:t>分</w:t>
            </w:r>
            <w:r>
              <w:rPr>
                <w:rFonts w:hint="eastAsia" w:ascii="宋体" w:hAnsi="宋体"/>
                <w:color w:val="auto"/>
                <w:sz w:val="18"/>
                <w:szCs w:val="18"/>
                <w:lang w:eastAsia="zh-CN"/>
              </w:rPr>
              <w:t>，</w:t>
            </w:r>
            <w:r>
              <w:rPr>
                <w:rFonts w:hint="eastAsia" w:ascii="宋体" w:hAnsi="宋体"/>
                <w:color w:val="auto"/>
                <w:sz w:val="18"/>
                <w:szCs w:val="18"/>
              </w:rPr>
              <w:t>直至将此项分数全部扣除。</w:t>
            </w:r>
          </w:p>
        </w:tc>
        <w:tc>
          <w:tcPr>
            <w:tcW w:w="1097" w:type="dxa"/>
            <w:noWrap w:val="0"/>
            <w:vAlign w:val="center"/>
          </w:tcPr>
          <w:p w14:paraId="50565EA6">
            <w:pPr>
              <w:rPr>
                <w:rFonts w:hint="eastAsia" w:ascii="宋体" w:hAnsi="宋体"/>
                <w:color w:val="auto"/>
                <w:sz w:val="18"/>
                <w:szCs w:val="18"/>
              </w:rPr>
            </w:pPr>
          </w:p>
        </w:tc>
      </w:tr>
      <w:tr w14:paraId="1114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296B5271"/>
        </w:tc>
        <w:tc>
          <w:tcPr>
            <w:tcW w:w="1038" w:type="dxa"/>
            <w:vMerge w:val="continue"/>
            <w:noWrap w:val="0"/>
            <w:vAlign w:val="center"/>
          </w:tcPr>
          <w:p w14:paraId="1005CDEF"/>
        </w:tc>
        <w:tc>
          <w:tcPr>
            <w:tcW w:w="4777" w:type="dxa"/>
            <w:noWrap w:val="0"/>
            <w:vAlign w:val="center"/>
          </w:tcPr>
          <w:p w14:paraId="1574358C">
            <w:pPr>
              <w:rPr>
                <w:rFonts w:hint="eastAsia" w:ascii="宋体" w:hAnsi="宋体" w:eastAsia="宋体"/>
                <w:color w:val="auto"/>
                <w:sz w:val="18"/>
                <w:szCs w:val="18"/>
                <w:lang w:val="en-US" w:eastAsia="zh-CN"/>
              </w:rPr>
            </w:pPr>
            <w:r>
              <w:rPr>
                <w:rFonts w:hint="eastAsia" w:ascii="宋体" w:hAnsi="宋体"/>
                <w:color w:val="auto"/>
                <w:sz w:val="18"/>
                <w:szCs w:val="18"/>
              </w:rPr>
              <w:t>由于维保、维修人员安全意识不强，未能严格按规范进行安全操作</w:t>
            </w:r>
            <w:r>
              <w:rPr>
                <w:rFonts w:hint="eastAsia" w:ascii="宋体" w:hAnsi="宋体"/>
                <w:color w:val="auto"/>
                <w:sz w:val="18"/>
                <w:szCs w:val="18"/>
                <w:lang w:eastAsia="zh-CN"/>
              </w:rPr>
              <w:t>，</w:t>
            </w:r>
            <w:r>
              <w:rPr>
                <w:rFonts w:hint="eastAsia" w:ascii="宋体" w:hAnsi="宋体"/>
                <w:color w:val="auto"/>
                <w:sz w:val="18"/>
                <w:szCs w:val="18"/>
              </w:rPr>
              <w:t>导致重大安全事故的。</w:t>
            </w:r>
          </w:p>
        </w:tc>
        <w:tc>
          <w:tcPr>
            <w:tcW w:w="1964" w:type="dxa"/>
            <w:noWrap w:val="0"/>
            <w:vAlign w:val="center"/>
          </w:tcPr>
          <w:p w14:paraId="4927AF03">
            <w:pPr>
              <w:rPr>
                <w:rFonts w:hint="eastAsia" w:ascii="宋体" w:hAnsi="宋体"/>
                <w:color w:val="auto"/>
                <w:sz w:val="18"/>
                <w:szCs w:val="18"/>
              </w:rPr>
            </w:pPr>
            <w:r>
              <w:rPr>
                <w:rFonts w:hint="eastAsia" w:ascii="宋体" w:hAnsi="宋体"/>
                <w:color w:val="auto"/>
                <w:sz w:val="18"/>
                <w:szCs w:val="18"/>
              </w:rPr>
              <w:t>每发生一次扣</w:t>
            </w:r>
            <w:r>
              <w:rPr>
                <w:rFonts w:hint="eastAsia" w:ascii="宋体" w:hAnsi="宋体"/>
                <w:color w:val="auto"/>
                <w:sz w:val="18"/>
                <w:szCs w:val="18"/>
                <w:lang w:val="en-US" w:eastAsia="zh-CN"/>
              </w:rPr>
              <w:t>3</w:t>
            </w:r>
            <w:r>
              <w:rPr>
                <w:rFonts w:hint="eastAsia" w:ascii="宋体" w:hAnsi="宋体"/>
                <w:color w:val="auto"/>
                <w:sz w:val="18"/>
                <w:szCs w:val="18"/>
              </w:rPr>
              <w:t>0分</w:t>
            </w:r>
          </w:p>
        </w:tc>
        <w:tc>
          <w:tcPr>
            <w:tcW w:w="1097" w:type="dxa"/>
            <w:noWrap w:val="0"/>
            <w:vAlign w:val="center"/>
          </w:tcPr>
          <w:p w14:paraId="42769F55">
            <w:pPr>
              <w:rPr>
                <w:rFonts w:hint="eastAsia" w:ascii="宋体" w:hAnsi="宋体"/>
                <w:color w:val="auto"/>
                <w:sz w:val="18"/>
                <w:szCs w:val="18"/>
              </w:rPr>
            </w:pPr>
          </w:p>
        </w:tc>
      </w:tr>
      <w:tr w14:paraId="4F8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82" w:type="dxa"/>
            <w:vMerge w:val="restart"/>
            <w:noWrap w:val="0"/>
            <w:vAlign w:val="center"/>
          </w:tcPr>
          <w:p w14:paraId="74664B0F">
            <w:pPr>
              <w:rPr>
                <w:rFonts w:hint="eastAsia" w:ascii="宋体" w:hAnsi="宋体"/>
                <w:b/>
                <w:color w:val="auto"/>
              </w:rPr>
            </w:pPr>
            <w:r>
              <w:rPr>
                <w:rFonts w:hint="eastAsia" w:ascii="宋体" w:hAnsi="宋体"/>
                <w:b/>
                <w:color w:val="auto"/>
                <w:lang w:val="en-US" w:eastAsia="zh-CN"/>
              </w:rPr>
              <w:t>维护保养</w:t>
            </w:r>
            <w:r>
              <w:rPr>
                <w:rFonts w:hint="eastAsia" w:ascii="宋体" w:hAnsi="宋体"/>
                <w:b/>
                <w:color w:val="auto"/>
              </w:rPr>
              <w:t>2</w:t>
            </w:r>
            <w:r>
              <w:rPr>
                <w:rFonts w:hint="eastAsia" w:ascii="宋体" w:hAnsi="宋体"/>
                <w:b/>
                <w:color w:val="auto"/>
                <w:lang w:val="en-US" w:eastAsia="zh-CN"/>
              </w:rPr>
              <w:t>0</w:t>
            </w:r>
            <w:r>
              <w:rPr>
                <w:rFonts w:hint="eastAsia" w:ascii="宋体" w:hAnsi="宋体"/>
                <w:b/>
                <w:color w:val="auto"/>
              </w:rPr>
              <w:t>分</w:t>
            </w:r>
          </w:p>
        </w:tc>
        <w:tc>
          <w:tcPr>
            <w:tcW w:w="1038" w:type="dxa"/>
            <w:vMerge w:val="restart"/>
            <w:noWrap w:val="0"/>
            <w:vAlign w:val="center"/>
          </w:tcPr>
          <w:p w14:paraId="4B0A07D6">
            <w:pPr>
              <w:rPr>
                <w:rFonts w:hint="eastAsia" w:ascii="宋体" w:hAnsi="宋体"/>
                <w:color w:val="auto"/>
                <w:sz w:val="18"/>
                <w:szCs w:val="18"/>
              </w:rPr>
            </w:pPr>
            <w:r>
              <w:rPr>
                <w:rFonts w:hint="eastAsia" w:ascii="宋体" w:hAnsi="宋体"/>
                <w:color w:val="auto"/>
                <w:sz w:val="18"/>
                <w:szCs w:val="18"/>
                <w:lang w:val="en-US" w:eastAsia="zh-CN"/>
              </w:rPr>
              <w:t>维保</w:t>
            </w:r>
            <w:r>
              <w:rPr>
                <w:rFonts w:hint="eastAsia" w:ascii="宋体" w:hAnsi="宋体"/>
                <w:color w:val="auto"/>
                <w:sz w:val="18"/>
                <w:szCs w:val="18"/>
              </w:rPr>
              <w:t>执行情况</w:t>
            </w:r>
            <w:r>
              <w:rPr>
                <w:rFonts w:hint="eastAsia" w:ascii="宋体" w:hAnsi="宋体"/>
                <w:color w:val="auto"/>
                <w:sz w:val="18"/>
                <w:szCs w:val="18"/>
                <w:lang w:val="en-US" w:eastAsia="zh-CN"/>
              </w:rPr>
              <w:t>和</w:t>
            </w:r>
            <w:r>
              <w:rPr>
                <w:rFonts w:hint="eastAsia" w:ascii="宋体" w:hAnsi="宋体"/>
                <w:color w:val="auto"/>
                <w:sz w:val="18"/>
                <w:szCs w:val="18"/>
              </w:rPr>
              <w:t>质量考核</w:t>
            </w:r>
          </w:p>
          <w:p w14:paraId="50CE9F7C">
            <w:pPr>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12</w:t>
            </w:r>
            <w:r>
              <w:rPr>
                <w:rFonts w:hint="eastAsia" w:ascii="宋体" w:hAnsi="宋体"/>
                <w:color w:val="auto"/>
                <w:sz w:val="18"/>
                <w:szCs w:val="18"/>
              </w:rPr>
              <w:t>分）</w:t>
            </w:r>
          </w:p>
        </w:tc>
        <w:tc>
          <w:tcPr>
            <w:tcW w:w="4777" w:type="dxa"/>
            <w:noWrap w:val="0"/>
            <w:vAlign w:val="center"/>
          </w:tcPr>
          <w:p w14:paraId="7F6B1721">
            <w:pPr>
              <w:rPr>
                <w:rFonts w:hint="eastAsia" w:ascii="宋体" w:hAnsi="宋体"/>
                <w:color w:val="auto"/>
                <w:sz w:val="18"/>
                <w:szCs w:val="18"/>
              </w:rPr>
            </w:pPr>
            <w:r>
              <w:rPr>
                <w:rFonts w:hint="eastAsia" w:ascii="宋体" w:hAnsi="宋体"/>
                <w:color w:val="auto"/>
                <w:sz w:val="18"/>
                <w:szCs w:val="18"/>
              </w:rPr>
              <w:t>出现与</w:t>
            </w:r>
            <w:r>
              <w:rPr>
                <w:rFonts w:hint="eastAsia" w:ascii="宋体" w:hAnsi="宋体"/>
                <w:color w:val="auto"/>
                <w:sz w:val="18"/>
                <w:szCs w:val="18"/>
                <w:lang w:val="en-US" w:eastAsia="zh-CN"/>
              </w:rPr>
              <w:t>合同规定的保养内容不符合</w:t>
            </w:r>
            <w:r>
              <w:rPr>
                <w:rFonts w:hint="eastAsia" w:ascii="宋体" w:hAnsi="宋体"/>
                <w:color w:val="auto"/>
                <w:sz w:val="18"/>
                <w:szCs w:val="18"/>
              </w:rPr>
              <w:t>、漏项漏检、未按照保养细则操作等维保情况。</w:t>
            </w:r>
          </w:p>
        </w:tc>
        <w:tc>
          <w:tcPr>
            <w:tcW w:w="1964" w:type="dxa"/>
            <w:noWrap w:val="0"/>
            <w:vAlign w:val="center"/>
          </w:tcPr>
          <w:p w14:paraId="7B20973A">
            <w:pPr>
              <w:rPr>
                <w:rFonts w:hint="eastAsia" w:ascii="宋体" w:hAnsi="宋体"/>
                <w:color w:val="auto"/>
              </w:rPr>
            </w:pPr>
            <w:r>
              <w:rPr>
                <w:rFonts w:hint="eastAsia" w:ascii="宋体" w:hAnsi="宋体"/>
                <w:color w:val="auto"/>
                <w:sz w:val="18"/>
                <w:szCs w:val="18"/>
              </w:rPr>
              <w:t>每发现一次/项扣</w:t>
            </w:r>
            <w:r>
              <w:rPr>
                <w:rFonts w:hint="eastAsia" w:ascii="宋体" w:hAnsi="宋体"/>
                <w:color w:val="auto"/>
                <w:sz w:val="18"/>
                <w:szCs w:val="18"/>
                <w:lang w:val="en-US" w:eastAsia="zh-CN"/>
              </w:rPr>
              <w:t>3</w:t>
            </w:r>
            <w:r>
              <w:rPr>
                <w:rFonts w:hint="eastAsia" w:ascii="宋体" w:hAnsi="宋体"/>
                <w:color w:val="auto"/>
                <w:sz w:val="18"/>
                <w:szCs w:val="18"/>
              </w:rPr>
              <w:t>分，直至将此项分数全部扣除。</w:t>
            </w:r>
          </w:p>
        </w:tc>
        <w:tc>
          <w:tcPr>
            <w:tcW w:w="1097" w:type="dxa"/>
            <w:vMerge w:val="restart"/>
            <w:noWrap w:val="0"/>
            <w:vAlign w:val="center"/>
          </w:tcPr>
          <w:p w14:paraId="34BC3D7A">
            <w:pPr>
              <w:rPr>
                <w:rFonts w:hint="eastAsia" w:ascii="宋体" w:hAnsi="宋体"/>
                <w:color w:val="auto"/>
              </w:rPr>
            </w:pPr>
          </w:p>
        </w:tc>
      </w:tr>
      <w:tr w14:paraId="23F9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82" w:type="dxa"/>
            <w:vMerge w:val="continue"/>
            <w:noWrap w:val="0"/>
            <w:vAlign w:val="center"/>
          </w:tcPr>
          <w:p w14:paraId="5BD26101"/>
        </w:tc>
        <w:tc>
          <w:tcPr>
            <w:tcW w:w="1038" w:type="dxa"/>
            <w:vMerge w:val="continue"/>
            <w:noWrap w:val="0"/>
            <w:vAlign w:val="center"/>
          </w:tcPr>
          <w:p w14:paraId="1C39A749"/>
        </w:tc>
        <w:tc>
          <w:tcPr>
            <w:tcW w:w="4777" w:type="dxa"/>
            <w:noWrap w:val="0"/>
            <w:vAlign w:val="center"/>
          </w:tcPr>
          <w:p w14:paraId="4A5F4104">
            <w:pP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清洗空调时漏洗或清洗不到位。</w:t>
            </w:r>
          </w:p>
        </w:tc>
        <w:tc>
          <w:tcPr>
            <w:tcW w:w="1964" w:type="dxa"/>
            <w:noWrap w:val="0"/>
            <w:vAlign w:val="center"/>
          </w:tcPr>
          <w:p w14:paraId="69463FD4">
            <w:pPr>
              <w:rPr>
                <w:rFonts w:hint="eastAsia" w:ascii="宋体" w:hAnsi="宋体"/>
                <w:color w:val="auto"/>
                <w:sz w:val="18"/>
                <w:szCs w:val="18"/>
              </w:rPr>
            </w:pPr>
            <w:r>
              <w:rPr>
                <w:rFonts w:hint="eastAsia" w:ascii="宋体" w:hAnsi="宋体"/>
                <w:color w:val="auto"/>
                <w:sz w:val="18"/>
                <w:szCs w:val="18"/>
              </w:rPr>
              <w:t>每发现一次/项扣</w:t>
            </w:r>
            <w:r>
              <w:rPr>
                <w:rFonts w:hint="eastAsia" w:ascii="宋体" w:hAnsi="宋体"/>
                <w:color w:val="auto"/>
                <w:sz w:val="18"/>
                <w:szCs w:val="18"/>
                <w:lang w:val="en-US" w:eastAsia="zh-CN"/>
              </w:rPr>
              <w:t>3</w:t>
            </w:r>
            <w:r>
              <w:rPr>
                <w:rFonts w:hint="eastAsia" w:ascii="宋体" w:hAnsi="宋体"/>
                <w:color w:val="auto"/>
                <w:sz w:val="18"/>
                <w:szCs w:val="18"/>
              </w:rPr>
              <w:t>分，直至将此项分数全部扣除。</w:t>
            </w:r>
          </w:p>
        </w:tc>
        <w:tc>
          <w:tcPr>
            <w:tcW w:w="1097" w:type="dxa"/>
            <w:vMerge w:val="continue"/>
            <w:noWrap w:val="0"/>
            <w:vAlign w:val="center"/>
          </w:tcPr>
          <w:p w14:paraId="5393957C">
            <w:pPr>
              <w:rPr>
                <w:rFonts w:hint="eastAsia" w:ascii="宋体" w:hAnsi="宋体"/>
                <w:color w:val="auto"/>
                <w:sz w:val="18"/>
                <w:szCs w:val="18"/>
              </w:rPr>
            </w:pPr>
          </w:p>
        </w:tc>
      </w:tr>
      <w:tr w14:paraId="5EF7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57C92A3B">
            <w:pPr>
              <w:rPr>
                <w:rFonts w:hint="eastAsia" w:ascii="宋体" w:hAnsi="宋体"/>
                <w:b/>
                <w:color w:val="auto"/>
              </w:rPr>
            </w:pPr>
          </w:p>
        </w:tc>
        <w:tc>
          <w:tcPr>
            <w:tcW w:w="1038" w:type="dxa"/>
            <w:vMerge w:val="restart"/>
            <w:noWrap w:val="0"/>
            <w:vAlign w:val="center"/>
          </w:tcPr>
          <w:p w14:paraId="2D89886D">
            <w:pPr>
              <w:rPr>
                <w:rFonts w:hint="eastAsia" w:ascii="宋体" w:hAnsi="宋体"/>
                <w:color w:val="auto"/>
                <w:sz w:val="18"/>
                <w:szCs w:val="18"/>
              </w:rPr>
            </w:pPr>
            <w:r>
              <w:rPr>
                <w:rFonts w:hint="eastAsia" w:ascii="宋体" w:hAnsi="宋体"/>
                <w:color w:val="auto"/>
                <w:sz w:val="18"/>
                <w:szCs w:val="18"/>
              </w:rPr>
              <w:t>报表管理</w:t>
            </w:r>
          </w:p>
          <w:p w14:paraId="4086247C">
            <w:pPr>
              <w:rPr>
                <w:rFonts w:hint="eastAsia" w:ascii="宋体" w:hAnsi="宋体"/>
                <w:color w:val="auto"/>
                <w:sz w:val="18"/>
                <w:szCs w:val="18"/>
              </w:rPr>
            </w:pPr>
            <w:r>
              <w:rPr>
                <w:rFonts w:hint="eastAsia" w:ascii="宋体" w:hAnsi="宋体"/>
                <w:color w:val="auto"/>
                <w:sz w:val="18"/>
                <w:szCs w:val="18"/>
              </w:rPr>
              <w:t>（8分）</w:t>
            </w:r>
          </w:p>
        </w:tc>
        <w:tc>
          <w:tcPr>
            <w:tcW w:w="4777" w:type="dxa"/>
            <w:noWrap w:val="0"/>
            <w:vAlign w:val="center"/>
          </w:tcPr>
          <w:p w14:paraId="34A5FD70">
            <w:pPr>
              <w:rPr>
                <w:rFonts w:hint="eastAsia" w:ascii="宋体" w:hAnsi="宋体"/>
                <w:color w:val="auto"/>
                <w:sz w:val="18"/>
                <w:szCs w:val="18"/>
              </w:rPr>
            </w:pPr>
            <w:r>
              <w:rPr>
                <w:rFonts w:hint="eastAsia" w:ascii="宋体" w:hAnsi="宋体"/>
                <w:color w:val="auto"/>
                <w:sz w:val="18"/>
                <w:szCs w:val="18"/>
              </w:rPr>
              <w:t>未能按时提交</w:t>
            </w:r>
            <w:r>
              <w:rPr>
                <w:rFonts w:hint="eastAsia" w:ascii="宋体" w:hAnsi="宋体"/>
                <w:color w:val="auto"/>
                <w:sz w:val="18"/>
                <w:szCs w:val="18"/>
                <w:lang w:val="en-US" w:eastAsia="zh-CN"/>
              </w:rPr>
              <w:t>保养报告和清洗报告</w:t>
            </w:r>
            <w:r>
              <w:rPr>
                <w:rFonts w:hint="eastAsia" w:ascii="宋体" w:hAnsi="宋体"/>
                <w:color w:val="auto"/>
                <w:sz w:val="18"/>
                <w:szCs w:val="18"/>
              </w:rPr>
              <w:t>。</w:t>
            </w:r>
          </w:p>
        </w:tc>
        <w:tc>
          <w:tcPr>
            <w:tcW w:w="1964" w:type="dxa"/>
            <w:noWrap w:val="0"/>
            <w:vAlign w:val="center"/>
          </w:tcPr>
          <w:p w14:paraId="5287F836">
            <w:pPr>
              <w:rPr>
                <w:rFonts w:hint="eastAsia" w:ascii="宋体" w:hAnsi="宋体"/>
                <w:color w:val="auto"/>
              </w:rPr>
            </w:pPr>
            <w:r>
              <w:rPr>
                <w:rFonts w:hint="eastAsia" w:ascii="宋体" w:hAnsi="宋体"/>
                <w:color w:val="auto"/>
                <w:sz w:val="18"/>
                <w:szCs w:val="18"/>
              </w:rPr>
              <w:t>每发现一次扣2分，直至将此项分数全部扣除</w:t>
            </w:r>
          </w:p>
        </w:tc>
        <w:tc>
          <w:tcPr>
            <w:tcW w:w="1097" w:type="dxa"/>
            <w:noWrap w:val="0"/>
            <w:vAlign w:val="center"/>
          </w:tcPr>
          <w:p w14:paraId="4659125C">
            <w:pPr>
              <w:rPr>
                <w:rFonts w:hint="eastAsia" w:ascii="宋体" w:hAnsi="宋体"/>
                <w:color w:val="auto"/>
              </w:rPr>
            </w:pPr>
          </w:p>
        </w:tc>
      </w:tr>
      <w:tr w14:paraId="48C0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7400ED07">
            <w:pPr>
              <w:rPr>
                <w:rFonts w:hint="eastAsia" w:ascii="宋体" w:hAnsi="宋体"/>
                <w:b/>
                <w:color w:val="auto"/>
              </w:rPr>
            </w:pPr>
          </w:p>
        </w:tc>
        <w:tc>
          <w:tcPr>
            <w:tcW w:w="1038" w:type="dxa"/>
            <w:vMerge w:val="continue"/>
            <w:noWrap w:val="0"/>
            <w:vAlign w:val="center"/>
          </w:tcPr>
          <w:p w14:paraId="6559413E">
            <w:pPr>
              <w:rPr>
                <w:rFonts w:hint="eastAsia" w:ascii="宋体" w:hAnsi="宋体"/>
                <w:color w:val="auto"/>
                <w:sz w:val="18"/>
                <w:szCs w:val="18"/>
              </w:rPr>
            </w:pPr>
          </w:p>
        </w:tc>
        <w:tc>
          <w:tcPr>
            <w:tcW w:w="4777" w:type="dxa"/>
            <w:noWrap w:val="0"/>
            <w:vAlign w:val="center"/>
          </w:tcPr>
          <w:p w14:paraId="0F79F33E">
            <w:pPr>
              <w:rPr>
                <w:rFonts w:hint="eastAsia" w:ascii="宋体" w:hAnsi="宋体"/>
                <w:color w:val="auto"/>
                <w:sz w:val="18"/>
                <w:szCs w:val="18"/>
              </w:rPr>
            </w:pPr>
            <w:r>
              <w:rPr>
                <w:rFonts w:hint="eastAsia" w:ascii="宋体" w:hAnsi="宋体"/>
                <w:color w:val="auto"/>
                <w:sz w:val="18"/>
                <w:szCs w:val="18"/>
                <w:lang w:val="en-US" w:eastAsia="zh-CN"/>
              </w:rPr>
              <w:t>保养</w:t>
            </w:r>
            <w:r>
              <w:rPr>
                <w:rFonts w:hint="eastAsia" w:ascii="宋体" w:hAnsi="宋体"/>
                <w:color w:val="auto"/>
                <w:sz w:val="18"/>
                <w:szCs w:val="18"/>
              </w:rPr>
              <w:t>报告</w:t>
            </w:r>
            <w:r>
              <w:rPr>
                <w:rFonts w:hint="eastAsia" w:ascii="宋体" w:hAnsi="宋体"/>
                <w:color w:val="auto"/>
                <w:sz w:val="18"/>
                <w:szCs w:val="18"/>
                <w:lang w:val="en-US" w:eastAsia="zh-CN"/>
              </w:rPr>
              <w:t>或清洗报告</w:t>
            </w:r>
            <w:r>
              <w:rPr>
                <w:rFonts w:hint="eastAsia" w:ascii="宋体" w:hAnsi="宋体"/>
                <w:color w:val="auto"/>
                <w:sz w:val="18"/>
                <w:szCs w:val="18"/>
              </w:rPr>
              <w:t>未能真实反映</w:t>
            </w:r>
            <w:r>
              <w:rPr>
                <w:rFonts w:hint="eastAsia" w:ascii="宋体" w:hAnsi="宋体"/>
                <w:color w:val="auto"/>
                <w:sz w:val="18"/>
                <w:szCs w:val="18"/>
                <w:lang w:val="en-US" w:eastAsia="zh-CN"/>
              </w:rPr>
              <w:t>维保</w:t>
            </w:r>
            <w:r>
              <w:rPr>
                <w:rFonts w:hint="eastAsia" w:ascii="宋体" w:hAnsi="宋体"/>
                <w:color w:val="auto"/>
                <w:sz w:val="18"/>
                <w:szCs w:val="18"/>
              </w:rPr>
              <w:t>结果。</w:t>
            </w:r>
          </w:p>
        </w:tc>
        <w:tc>
          <w:tcPr>
            <w:tcW w:w="1964" w:type="dxa"/>
            <w:noWrap w:val="0"/>
            <w:vAlign w:val="center"/>
          </w:tcPr>
          <w:p w14:paraId="28FD1270">
            <w:pPr>
              <w:rPr>
                <w:rFonts w:hint="eastAsia" w:ascii="宋体" w:hAnsi="宋体"/>
                <w:color w:val="auto"/>
                <w:sz w:val="18"/>
                <w:szCs w:val="18"/>
              </w:rPr>
            </w:pPr>
            <w:r>
              <w:rPr>
                <w:rFonts w:hint="eastAsia" w:ascii="宋体" w:hAnsi="宋体"/>
                <w:color w:val="auto"/>
                <w:sz w:val="18"/>
                <w:szCs w:val="18"/>
              </w:rPr>
              <w:t>每发现一次扣2分，直至将此项分数全部扣除</w:t>
            </w:r>
          </w:p>
        </w:tc>
        <w:tc>
          <w:tcPr>
            <w:tcW w:w="1097" w:type="dxa"/>
            <w:noWrap w:val="0"/>
            <w:vAlign w:val="center"/>
          </w:tcPr>
          <w:p w14:paraId="4A5662FE">
            <w:pPr>
              <w:rPr>
                <w:rFonts w:hint="eastAsia" w:ascii="宋体" w:hAnsi="宋体"/>
                <w:color w:val="auto"/>
              </w:rPr>
            </w:pPr>
          </w:p>
        </w:tc>
      </w:tr>
      <w:tr w14:paraId="1F3F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restart"/>
            <w:noWrap w:val="0"/>
            <w:vAlign w:val="center"/>
          </w:tcPr>
          <w:p w14:paraId="3A74DA82">
            <w:pPr>
              <w:rPr>
                <w:rFonts w:hint="eastAsia" w:ascii="宋体" w:hAnsi="宋体"/>
                <w:b/>
                <w:color w:val="auto"/>
              </w:rPr>
            </w:pPr>
            <w:r>
              <w:rPr>
                <w:rFonts w:hint="eastAsia" w:ascii="宋体" w:hAnsi="宋体"/>
                <w:b/>
                <w:color w:val="auto"/>
              </w:rPr>
              <w:t>技术支持（</w:t>
            </w:r>
            <w:r>
              <w:rPr>
                <w:rFonts w:hint="eastAsia" w:ascii="宋体" w:hAnsi="宋体"/>
                <w:b/>
                <w:color w:val="auto"/>
                <w:lang w:val="en-US" w:eastAsia="zh-CN"/>
              </w:rPr>
              <w:t>50</w:t>
            </w:r>
            <w:r>
              <w:rPr>
                <w:rFonts w:hint="eastAsia" w:ascii="宋体" w:hAnsi="宋体"/>
                <w:b/>
                <w:color w:val="auto"/>
              </w:rPr>
              <w:t>分）</w:t>
            </w:r>
          </w:p>
        </w:tc>
        <w:tc>
          <w:tcPr>
            <w:tcW w:w="1038" w:type="dxa"/>
            <w:vMerge w:val="restart"/>
            <w:noWrap w:val="0"/>
            <w:vAlign w:val="center"/>
          </w:tcPr>
          <w:p w14:paraId="12660F95">
            <w:pPr>
              <w:rPr>
                <w:rFonts w:hint="eastAsia" w:ascii="宋体" w:hAnsi="宋体"/>
                <w:color w:val="auto"/>
                <w:sz w:val="18"/>
                <w:szCs w:val="18"/>
              </w:rPr>
            </w:pPr>
            <w:r>
              <w:rPr>
                <w:rFonts w:hint="eastAsia" w:ascii="宋体" w:hAnsi="宋体"/>
                <w:color w:val="auto"/>
                <w:sz w:val="18"/>
                <w:szCs w:val="18"/>
              </w:rPr>
              <w:t>人力保证</w:t>
            </w:r>
          </w:p>
          <w:p w14:paraId="5648C16C">
            <w:pPr>
              <w:rPr>
                <w:rFonts w:hint="eastAsia" w:ascii="宋体" w:hAnsi="宋体"/>
                <w:color w:val="auto"/>
                <w:sz w:val="18"/>
                <w:szCs w:val="18"/>
              </w:rPr>
            </w:pPr>
            <w:r>
              <w:rPr>
                <w:rFonts w:hint="eastAsia" w:ascii="宋体" w:hAnsi="宋体" w:eastAsia="宋体" w:cs="Times New Roman"/>
                <w:color w:val="auto"/>
                <w:sz w:val="18"/>
                <w:szCs w:val="18"/>
              </w:rPr>
              <w:t>（</w:t>
            </w:r>
            <w:r>
              <w:rPr>
                <w:rFonts w:hint="eastAsia" w:ascii="宋体" w:hAnsi="宋体" w:cs="Times New Roman"/>
                <w:color w:val="auto"/>
                <w:sz w:val="18"/>
                <w:szCs w:val="18"/>
                <w:lang w:val="en-US" w:eastAsia="zh-CN"/>
              </w:rPr>
              <w:t>10</w:t>
            </w:r>
            <w:r>
              <w:rPr>
                <w:rFonts w:hint="eastAsia" w:ascii="宋体" w:hAnsi="宋体" w:eastAsia="宋体" w:cs="Times New Roman"/>
                <w:color w:val="auto"/>
                <w:sz w:val="18"/>
                <w:szCs w:val="18"/>
              </w:rPr>
              <w:t>分）</w:t>
            </w:r>
          </w:p>
        </w:tc>
        <w:tc>
          <w:tcPr>
            <w:tcW w:w="4777" w:type="dxa"/>
            <w:noWrap w:val="0"/>
            <w:vAlign w:val="center"/>
          </w:tcPr>
          <w:p w14:paraId="683D499C">
            <w:pPr>
              <w:rPr>
                <w:rFonts w:hint="eastAsia" w:ascii="宋体" w:hAnsi="宋体"/>
                <w:color w:val="auto"/>
                <w:sz w:val="18"/>
                <w:szCs w:val="18"/>
              </w:rPr>
            </w:pPr>
            <w:r>
              <w:rPr>
                <w:rFonts w:hint="eastAsia" w:ascii="宋体" w:hAnsi="宋体"/>
                <w:color w:val="auto"/>
                <w:sz w:val="18"/>
                <w:szCs w:val="18"/>
              </w:rPr>
              <w:t>技术力量、维修人员、维护人员专业水平未能满足维修、维护需求。</w:t>
            </w:r>
          </w:p>
        </w:tc>
        <w:tc>
          <w:tcPr>
            <w:tcW w:w="1964" w:type="dxa"/>
            <w:noWrap w:val="0"/>
            <w:vAlign w:val="center"/>
          </w:tcPr>
          <w:p w14:paraId="533EE698">
            <w:pPr>
              <w:rPr>
                <w:rFonts w:hint="eastAsia" w:ascii="宋体" w:hAnsi="宋体"/>
                <w:color w:val="auto"/>
              </w:rPr>
            </w:pPr>
            <w:r>
              <w:rPr>
                <w:rFonts w:hint="eastAsia" w:ascii="宋体" w:hAnsi="宋体"/>
                <w:color w:val="auto"/>
                <w:sz w:val="18"/>
                <w:szCs w:val="18"/>
              </w:rPr>
              <w:t>每发生一次扣2分</w:t>
            </w:r>
          </w:p>
        </w:tc>
        <w:tc>
          <w:tcPr>
            <w:tcW w:w="1097" w:type="dxa"/>
            <w:noWrap w:val="0"/>
            <w:vAlign w:val="center"/>
          </w:tcPr>
          <w:p w14:paraId="5D0824C6">
            <w:pPr>
              <w:rPr>
                <w:rFonts w:hint="eastAsia" w:ascii="宋体" w:hAnsi="宋体"/>
                <w:color w:val="auto"/>
              </w:rPr>
            </w:pPr>
          </w:p>
        </w:tc>
      </w:tr>
      <w:tr w14:paraId="2677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035EC73A">
            <w:pPr>
              <w:rPr>
                <w:color w:val="auto"/>
              </w:rPr>
            </w:pPr>
          </w:p>
        </w:tc>
        <w:tc>
          <w:tcPr>
            <w:tcW w:w="1038" w:type="dxa"/>
            <w:vMerge w:val="continue"/>
            <w:noWrap w:val="0"/>
            <w:vAlign w:val="center"/>
          </w:tcPr>
          <w:p w14:paraId="723E6987">
            <w:pPr>
              <w:rPr>
                <w:color w:val="auto"/>
              </w:rPr>
            </w:pPr>
          </w:p>
        </w:tc>
        <w:tc>
          <w:tcPr>
            <w:tcW w:w="4777" w:type="dxa"/>
            <w:noWrap w:val="0"/>
            <w:vAlign w:val="center"/>
          </w:tcPr>
          <w:p w14:paraId="14B14E8A">
            <w:pPr>
              <w:rPr>
                <w:rFonts w:hint="eastAsia" w:ascii="宋体" w:hAnsi="宋体"/>
                <w:color w:val="auto"/>
                <w:sz w:val="18"/>
                <w:szCs w:val="18"/>
              </w:rPr>
            </w:pPr>
            <w:r>
              <w:rPr>
                <w:rFonts w:hint="eastAsia" w:ascii="宋体" w:hAnsi="宋体"/>
                <w:color w:val="auto"/>
                <w:sz w:val="18"/>
                <w:szCs w:val="18"/>
              </w:rPr>
              <w:t>抢修时无法联系到维护、维修人员提供技术支持。</w:t>
            </w:r>
          </w:p>
        </w:tc>
        <w:tc>
          <w:tcPr>
            <w:tcW w:w="1964" w:type="dxa"/>
            <w:noWrap w:val="0"/>
            <w:vAlign w:val="center"/>
          </w:tcPr>
          <w:p w14:paraId="245EDE08">
            <w:pPr>
              <w:rPr>
                <w:rFonts w:hint="eastAsia" w:ascii="宋体" w:hAnsi="宋体"/>
                <w:color w:val="auto"/>
                <w:sz w:val="18"/>
                <w:szCs w:val="18"/>
              </w:rPr>
            </w:pPr>
            <w:r>
              <w:rPr>
                <w:rFonts w:hint="eastAsia" w:ascii="宋体" w:hAnsi="宋体"/>
                <w:color w:val="auto"/>
                <w:sz w:val="18"/>
                <w:szCs w:val="18"/>
              </w:rPr>
              <w:t>每发生一次扣2分，直至此项分数全部扣除。</w:t>
            </w:r>
          </w:p>
        </w:tc>
        <w:tc>
          <w:tcPr>
            <w:tcW w:w="1097" w:type="dxa"/>
            <w:noWrap w:val="0"/>
            <w:vAlign w:val="center"/>
          </w:tcPr>
          <w:p w14:paraId="06328E13">
            <w:pPr>
              <w:rPr>
                <w:rFonts w:hint="eastAsia" w:ascii="宋体" w:hAnsi="宋体"/>
                <w:color w:val="auto"/>
                <w:sz w:val="18"/>
                <w:szCs w:val="18"/>
              </w:rPr>
            </w:pPr>
          </w:p>
        </w:tc>
      </w:tr>
      <w:tr w14:paraId="597E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0D7AC124">
            <w:pPr>
              <w:rPr>
                <w:rFonts w:hint="eastAsia" w:ascii="宋体" w:hAnsi="宋体"/>
                <w:color w:val="auto"/>
              </w:rPr>
            </w:pPr>
          </w:p>
        </w:tc>
        <w:tc>
          <w:tcPr>
            <w:tcW w:w="1038" w:type="dxa"/>
            <w:noWrap w:val="0"/>
            <w:vAlign w:val="center"/>
          </w:tcPr>
          <w:p w14:paraId="3EA75D6E">
            <w:pPr>
              <w:rPr>
                <w:rFonts w:hint="eastAsia" w:ascii="宋体" w:hAnsi="宋体"/>
                <w:color w:val="auto"/>
                <w:sz w:val="18"/>
                <w:szCs w:val="18"/>
              </w:rPr>
            </w:pPr>
            <w:r>
              <w:rPr>
                <w:rFonts w:hint="eastAsia" w:ascii="宋体" w:hAnsi="宋体"/>
                <w:color w:val="auto"/>
                <w:sz w:val="18"/>
                <w:szCs w:val="18"/>
              </w:rPr>
              <w:t>物力保证</w:t>
            </w:r>
          </w:p>
          <w:p w14:paraId="349AF2C4">
            <w:pPr>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10</w:t>
            </w:r>
            <w:r>
              <w:rPr>
                <w:rFonts w:hint="eastAsia" w:ascii="宋体" w:hAnsi="宋体"/>
                <w:color w:val="auto"/>
                <w:sz w:val="18"/>
                <w:szCs w:val="18"/>
              </w:rPr>
              <w:t>分）</w:t>
            </w:r>
          </w:p>
        </w:tc>
        <w:tc>
          <w:tcPr>
            <w:tcW w:w="4777" w:type="dxa"/>
            <w:noWrap w:val="0"/>
            <w:vAlign w:val="center"/>
          </w:tcPr>
          <w:p w14:paraId="05DFD626">
            <w:pPr>
              <w:rPr>
                <w:rFonts w:hint="eastAsia" w:ascii="宋体" w:hAnsi="宋体"/>
                <w:color w:val="auto"/>
                <w:sz w:val="18"/>
                <w:szCs w:val="18"/>
              </w:rPr>
            </w:pPr>
            <w:r>
              <w:rPr>
                <w:rFonts w:hint="eastAsia" w:ascii="宋体" w:hAnsi="宋体"/>
                <w:color w:val="auto"/>
                <w:sz w:val="18"/>
                <w:szCs w:val="18"/>
              </w:rPr>
              <w:t>备件、仪器仪表未能满足维护、维修需要。</w:t>
            </w:r>
          </w:p>
        </w:tc>
        <w:tc>
          <w:tcPr>
            <w:tcW w:w="1964" w:type="dxa"/>
            <w:noWrap w:val="0"/>
            <w:vAlign w:val="center"/>
          </w:tcPr>
          <w:p w14:paraId="78BFACFD">
            <w:pPr>
              <w:rPr>
                <w:rFonts w:hint="eastAsia" w:ascii="宋体" w:hAnsi="宋体"/>
                <w:color w:val="auto"/>
              </w:rPr>
            </w:pPr>
            <w:r>
              <w:rPr>
                <w:rFonts w:hint="eastAsia" w:ascii="宋体" w:hAnsi="宋体"/>
                <w:color w:val="auto"/>
                <w:sz w:val="18"/>
                <w:szCs w:val="18"/>
              </w:rPr>
              <w:t>每发生一次扣3分</w:t>
            </w:r>
          </w:p>
        </w:tc>
        <w:tc>
          <w:tcPr>
            <w:tcW w:w="1097" w:type="dxa"/>
            <w:noWrap w:val="0"/>
            <w:vAlign w:val="center"/>
          </w:tcPr>
          <w:p w14:paraId="0B25A2FC">
            <w:pPr>
              <w:rPr>
                <w:rFonts w:hint="eastAsia" w:ascii="宋体" w:hAnsi="宋体"/>
                <w:color w:val="auto"/>
              </w:rPr>
            </w:pPr>
          </w:p>
        </w:tc>
      </w:tr>
      <w:tr w14:paraId="68DF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555B8A09">
            <w:pPr>
              <w:rPr>
                <w:rFonts w:hint="eastAsia" w:ascii="宋体" w:hAnsi="宋体"/>
                <w:color w:val="auto"/>
              </w:rPr>
            </w:pPr>
          </w:p>
        </w:tc>
        <w:tc>
          <w:tcPr>
            <w:tcW w:w="1038" w:type="dxa"/>
            <w:vMerge w:val="restart"/>
            <w:noWrap w:val="0"/>
            <w:vAlign w:val="center"/>
          </w:tcPr>
          <w:p w14:paraId="6A9F006D">
            <w:pPr>
              <w:rPr>
                <w:rFonts w:hint="eastAsia" w:ascii="宋体" w:hAnsi="宋体"/>
                <w:color w:val="auto"/>
                <w:sz w:val="18"/>
                <w:szCs w:val="18"/>
              </w:rPr>
            </w:pPr>
            <w:r>
              <w:rPr>
                <w:rFonts w:hint="eastAsia" w:ascii="宋体" w:hAnsi="宋体"/>
                <w:color w:val="auto"/>
                <w:sz w:val="18"/>
                <w:szCs w:val="18"/>
              </w:rPr>
              <w:t>技术服务支持及时性和支持效果</w:t>
            </w:r>
          </w:p>
          <w:p w14:paraId="01C3FDAF">
            <w:pPr>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30</w:t>
            </w:r>
            <w:r>
              <w:rPr>
                <w:rFonts w:hint="eastAsia" w:ascii="宋体" w:hAnsi="宋体"/>
                <w:color w:val="auto"/>
                <w:sz w:val="18"/>
                <w:szCs w:val="18"/>
              </w:rPr>
              <w:t>分）</w:t>
            </w:r>
          </w:p>
        </w:tc>
        <w:tc>
          <w:tcPr>
            <w:tcW w:w="4777" w:type="dxa"/>
            <w:noWrap w:val="0"/>
            <w:vAlign w:val="center"/>
          </w:tcPr>
          <w:p w14:paraId="15FA5F69">
            <w:pPr>
              <w:rPr>
                <w:rFonts w:ascii="宋体" w:hAnsi="宋体" w:cs="宋体"/>
                <w:color w:val="auto"/>
                <w:kern w:val="0"/>
                <w:sz w:val="24"/>
              </w:rPr>
            </w:pPr>
            <w:r>
              <w:rPr>
                <w:rFonts w:hint="eastAsia" w:ascii="宋体" w:hAnsi="宋体"/>
                <w:color w:val="auto"/>
                <w:sz w:val="18"/>
                <w:szCs w:val="18"/>
              </w:rPr>
              <w:t>未能及时提供技术服务支持。如非维保内容配合甲方处理</w:t>
            </w:r>
            <w:r>
              <w:rPr>
                <w:rFonts w:hint="eastAsia" w:ascii="宋体" w:hAnsi="宋体"/>
                <w:color w:val="auto"/>
                <w:sz w:val="18"/>
                <w:szCs w:val="18"/>
                <w:lang w:val="en-US" w:eastAsia="zh-CN"/>
              </w:rPr>
              <w:t>空调</w:t>
            </w:r>
            <w:r>
              <w:rPr>
                <w:rFonts w:hint="eastAsia" w:ascii="宋体" w:hAnsi="宋体"/>
                <w:color w:val="auto"/>
                <w:sz w:val="18"/>
                <w:szCs w:val="18"/>
              </w:rPr>
              <w:t>的第三方设备。</w:t>
            </w:r>
          </w:p>
        </w:tc>
        <w:tc>
          <w:tcPr>
            <w:tcW w:w="1964" w:type="dxa"/>
            <w:noWrap w:val="0"/>
            <w:vAlign w:val="center"/>
          </w:tcPr>
          <w:p w14:paraId="05EB3210">
            <w:pPr>
              <w:rPr>
                <w:rFonts w:hint="eastAsia" w:ascii="宋体" w:hAnsi="宋体"/>
                <w:color w:val="auto"/>
              </w:rPr>
            </w:pPr>
            <w:r>
              <w:rPr>
                <w:rFonts w:hint="eastAsia" w:ascii="宋体" w:hAnsi="宋体"/>
                <w:color w:val="auto"/>
                <w:sz w:val="18"/>
                <w:szCs w:val="18"/>
              </w:rPr>
              <w:t>每发生一次扣2分</w:t>
            </w:r>
          </w:p>
        </w:tc>
        <w:tc>
          <w:tcPr>
            <w:tcW w:w="1097" w:type="dxa"/>
            <w:noWrap w:val="0"/>
            <w:vAlign w:val="center"/>
          </w:tcPr>
          <w:p w14:paraId="1A6E2121">
            <w:pPr>
              <w:rPr>
                <w:rFonts w:hint="eastAsia" w:ascii="宋体" w:hAnsi="宋体"/>
                <w:color w:val="auto"/>
              </w:rPr>
            </w:pPr>
          </w:p>
        </w:tc>
      </w:tr>
      <w:tr w14:paraId="4A78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598BCCF3">
            <w:pPr>
              <w:rPr>
                <w:rFonts w:hint="eastAsia" w:ascii="宋体" w:hAnsi="宋体"/>
                <w:color w:val="auto"/>
              </w:rPr>
            </w:pPr>
          </w:p>
        </w:tc>
        <w:tc>
          <w:tcPr>
            <w:tcW w:w="1038" w:type="dxa"/>
            <w:vMerge w:val="continue"/>
            <w:noWrap w:val="0"/>
            <w:vAlign w:val="center"/>
          </w:tcPr>
          <w:p w14:paraId="6FBA0560">
            <w:pPr>
              <w:rPr>
                <w:rFonts w:hint="eastAsia" w:ascii="宋体" w:hAnsi="宋体"/>
                <w:color w:val="auto"/>
                <w:sz w:val="18"/>
                <w:szCs w:val="18"/>
              </w:rPr>
            </w:pPr>
          </w:p>
        </w:tc>
        <w:tc>
          <w:tcPr>
            <w:tcW w:w="4777" w:type="dxa"/>
            <w:noWrap w:val="0"/>
            <w:vAlign w:val="center"/>
          </w:tcPr>
          <w:p w14:paraId="3267579F">
            <w:pPr>
              <w:rPr>
                <w:rFonts w:hint="eastAsia" w:ascii="宋体" w:hAnsi="宋体" w:cs="宋体"/>
                <w:color w:val="auto"/>
                <w:kern w:val="0"/>
                <w:sz w:val="24"/>
              </w:rPr>
            </w:pPr>
            <w:r>
              <w:rPr>
                <w:rFonts w:ascii="宋体" w:hAnsi="宋体"/>
                <w:color w:val="auto"/>
                <w:sz w:val="18"/>
                <w:szCs w:val="18"/>
              </w:rPr>
              <w:t>在技术</w:t>
            </w:r>
            <w:r>
              <w:rPr>
                <w:rFonts w:hint="eastAsia" w:ascii="宋体" w:hAnsi="宋体"/>
                <w:color w:val="auto"/>
                <w:sz w:val="18"/>
                <w:szCs w:val="18"/>
              </w:rPr>
              <w:t>服务</w:t>
            </w:r>
            <w:r>
              <w:rPr>
                <w:rFonts w:ascii="宋体" w:hAnsi="宋体"/>
                <w:color w:val="auto"/>
                <w:sz w:val="18"/>
                <w:szCs w:val="18"/>
              </w:rPr>
              <w:t>支持过程中发生错误判断或错误操作，性质一般、未导致严重后果。</w:t>
            </w:r>
          </w:p>
        </w:tc>
        <w:tc>
          <w:tcPr>
            <w:tcW w:w="1964" w:type="dxa"/>
            <w:noWrap w:val="0"/>
            <w:vAlign w:val="center"/>
          </w:tcPr>
          <w:p w14:paraId="0B4A68DB">
            <w:pPr>
              <w:rPr>
                <w:rFonts w:hint="eastAsia" w:ascii="宋体" w:hAnsi="宋体"/>
                <w:color w:val="auto"/>
                <w:sz w:val="18"/>
                <w:szCs w:val="18"/>
              </w:rPr>
            </w:pPr>
            <w:r>
              <w:rPr>
                <w:rFonts w:hint="eastAsia" w:ascii="宋体" w:hAnsi="宋体"/>
                <w:color w:val="auto"/>
                <w:sz w:val="18"/>
                <w:szCs w:val="18"/>
              </w:rPr>
              <w:t>每发生一次扣</w:t>
            </w:r>
            <w:r>
              <w:rPr>
                <w:rFonts w:hint="eastAsia" w:ascii="宋体" w:hAnsi="宋体"/>
                <w:color w:val="auto"/>
                <w:sz w:val="18"/>
                <w:szCs w:val="18"/>
                <w:lang w:val="en-US" w:eastAsia="zh-CN"/>
              </w:rPr>
              <w:t>5</w:t>
            </w:r>
            <w:r>
              <w:rPr>
                <w:rFonts w:hint="eastAsia" w:ascii="宋体" w:hAnsi="宋体"/>
                <w:color w:val="auto"/>
                <w:sz w:val="18"/>
                <w:szCs w:val="18"/>
              </w:rPr>
              <w:t>分</w:t>
            </w:r>
          </w:p>
        </w:tc>
        <w:tc>
          <w:tcPr>
            <w:tcW w:w="1097" w:type="dxa"/>
            <w:noWrap w:val="0"/>
            <w:vAlign w:val="center"/>
          </w:tcPr>
          <w:p w14:paraId="37ADB62B">
            <w:pPr>
              <w:rPr>
                <w:rFonts w:hint="eastAsia" w:ascii="宋体" w:hAnsi="宋体"/>
                <w:color w:val="auto"/>
              </w:rPr>
            </w:pPr>
          </w:p>
        </w:tc>
      </w:tr>
      <w:tr w14:paraId="12F3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82" w:type="dxa"/>
            <w:vMerge w:val="continue"/>
            <w:noWrap w:val="0"/>
            <w:vAlign w:val="center"/>
          </w:tcPr>
          <w:p w14:paraId="2A849D32">
            <w:pPr>
              <w:rPr>
                <w:rFonts w:hint="eastAsia" w:ascii="宋体" w:hAnsi="宋体"/>
                <w:color w:val="auto"/>
              </w:rPr>
            </w:pPr>
          </w:p>
        </w:tc>
        <w:tc>
          <w:tcPr>
            <w:tcW w:w="1038" w:type="dxa"/>
            <w:vMerge w:val="continue"/>
            <w:noWrap w:val="0"/>
            <w:vAlign w:val="center"/>
          </w:tcPr>
          <w:p w14:paraId="03DAA6A8">
            <w:pPr>
              <w:rPr>
                <w:rFonts w:hint="eastAsia" w:ascii="宋体" w:hAnsi="宋体"/>
                <w:color w:val="auto"/>
                <w:sz w:val="18"/>
                <w:szCs w:val="18"/>
              </w:rPr>
            </w:pPr>
          </w:p>
        </w:tc>
        <w:tc>
          <w:tcPr>
            <w:tcW w:w="4777" w:type="dxa"/>
            <w:noWrap w:val="0"/>
            <w:vAlign w:val="center"/>
          </w:tcPr>
          <w:p w14:paraId="2EE1AEBE">
            <w:pPr>
              <w:rPr>
                <w:rFonts w:ascii="宋体" w:hAnsi="宋体"/>
                <w:color w:val="auto"/>
                <w:sz w:val="18"/>
                <w:szCs w:val="18"/>
              </w:rPr>
            </w:pPr>
            <w:r>
              <w:rPr>
                <w:rFonts w:ascii="宋体" w:hAnsi="宋体"/>
                <w:color w:val="auto"/>
                <w:sz w:val="18"/>
                <w:szCs w:val="18"/>
              </w:rPr>
              <w:t>在技术支持过程中发生错误判断或错误操作，性质恶劣或造成严重后果的。</w:t>
            </w:r>
          </w:p>
        </w:tc>
        <w:tc>
          <w:tcPr>
            <w:tcW w:w="1964" w:type="dxa"/>
            <w:noWrap w:val="0"/>
            <w:vAlign w:val="center"/>
          </w:tcPr>
          <w:p w14:paraId="15CB9BB7">
            <w:pPr>
              <w:rPr>
                <w:rFonts w:ascii="宋体" w:hAnsi="宋体"/>
                <w:color w:val="auto"/>
                <w:sz w:val="18"/>
                <w:szCs w:val="18"/>
              </w:rPr>
            </w:pPr>
            <w:r>
              <w:rPr>
                <w:rFonts w:hint="eastAsia" w:ascii="宋体" w:hAnsi="宋体"/>
                <w:color w:val="auto"/>
                <w:sz w:val="18"/>
                <w:szCs w:val="18"/>
              </w:rPr>
              <w:t>发生一次此项分数全部扣除</w:t>
            </w:r>
            <w:r>
              <w:rPr>
                <w:rFonts w:hint="eastAsia" w:ascii="宋体" w:hAnsi="宋体"/>
                <w:color w:val="auto"/>
                <w:sz w:val="18"/>
                <w:szCs w:val="18"/>
                <w:lang w:val="en-US" w:eastAsia="zh-CN"/>
              </w:rPr>
              <w:t>30</w:t>
            </w:r>
            <w:r>
              <w:rPr>
                <w:rFonts w:hint="eastAsia" w:ascii="宋体" w:hAnsi="宋体"/>
                <w:color w:val="auto"/>
                <w:sz w:val="18"/>
                <w:szCs w:val="18"/>
              </w:rPr>
              <w:t>分</w:t>
            </w:r>
          </w:p>
        </w:tc>
        <w:tc>
          <w:tcPr>
            <w:tcW w:w="1097" w:type="dxa"/>
            <w:noWrap w:val="0"/>
            <w:vAlign w:val="center"/>
          </w:tcPr>
          <w:p w14:paraId="66DE7554">
            <w:pPr>
              <w:rPr>
                <w:rFonts w:hint="eastAsia" w:ascii="宋体" w:hAnsi="宋体"/>
                <w:color w:val="auto"/>
              </w:rPr>
            </w:pPr>
          </w:p>
        </w:tc>
      </w:tr>
      <w:tr w14:paraId="1E3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82" w:type="dxa"/>
            <w:vMerge w:val="continue"/>
            <w:noWrap w:val="0"/>
            <w:vAlign w:val="center"/>
          </w:tcPr>
          <w:p w14:paraId="6F55523A">
            <w:pPr>
              <w:rPr>
                <w:rFonts w:ascii="宋体" w:hAnsi="宋体"/>
                <w:color w:val="auto"/>
                <w:sz w:val="18"/>
                <w:szCs w:val="18"/>
              </w:rPr>
            </w:pPr>
          </w:p>
        </w:tc>
        <w:tc>
          <w:tcPr>
            <w:tcW w:w="1038" w:type="dxa"/>
            <w:vMerge w:val="continue"/>
            <w:noWrap w:val="0"/>
            <w:vAlign w:val="center"/>
          </w:tcPr>
          <w:p w14:paraId="12B88018">
            <w:pPr>
              <w:rPr>
                <w:rFonts w:ascii="宋体" w:hAnsi="宋体"/>
                <w:color w:val="auto"/>
                <w:sz w:val="18"/>
                <w:szCs w:val="18"/>
              </w:rPr>
            </w:pPr>
          </w:p>
        </w:tc>
        <w:tc>
          <w:tcPr>
            <w:tcW w:w="4777" w:type="dxa"/>
            <w:noWrap w:val="0"/>
            <w:vAlign w:val="center"/>
          </w:tcPr>
          <w:p w14:paraId="631B4C9F">
            <w:pPr>
              <w:rPr>
                <w:rFonts w:hint="eastAsia" w:ascii="宋体" w:hAnsi="宋体" w:eastAsia="宋体"/>
                <w:color w:val="auto"/>
                <w:sz w:val="18"/>
                <w:szCs w:val="18"/>
                <w:lang w:eastAsia="zh-CN"/>
              </w:rPr>
            </w:pPr>
            <w:r>
              <w:rPr>
                <w:rFonts w:hint="eastAsia" w:ascii="宋体" w:hAnsi="宋体"/>
                <w:color w:val="auto"/>
                <w:sz w:val="18"/>
                <w:szCs w:val="18"/>
                <w:lang w:val="en-US" w:eastAsia="zh-CN"/>
              </w:rPr>
              <w:t>空调</w:t>
            </w:r>
            <w:r>
              <w:rPr>
                <w:rFonts w:hint="eastAsia" w:ascii="宋体" w:hAnsi="宋体"/>
                <w:color w:val="auto"/>
                <w:sz w:val="18"/>
                <w:szCs w:val="18"/>
              </w:rPr>
              <w:t>反复出现3次（含3次）相同故障的，乙方应安排工程师排查故障</w:t>
            </w:r>
            <w:r>
              <w:rPr>
                <w:rFonts w:hint="eastAsia" w:ascii="宋体" w:hAnsi="宋体"/>
                <w:color w:val="auto"/>
                <w:sz w:val="18"/>
                <w:szCs w:val="18"/>
                <w:lang w:eastAsia="zh-CN"/>
              </w:rPr>
              <w:t>。</w:t>
            </w:r>
          </w:p>
        </w:tc>
        <w:tc>
          <w:tcPr>
            <w:tcW w:w="1964" w:type="dxa"/>
            <w:noWrap w:val="0"/>
            <w:vAlign w:val="center"/>
          </w:tcPr>
          <w:p w14:paraId="1023786F">
            <w:pPr>
              <w:rPr>
                <w:rFonts w:hint="default" w:ascii="宋体" w:hAnsi="宋体" w:eastAsia="宋体"/>
                <w:color w:val="auto"/>
                <w:sz w:val="18"/>
                <w:szCs w:val="18"/>
                <w:lang w:val="en-US" w:eastAsia="zh-CN"/>
              </w:rPr>
            </w:pPr>
            <w:r>
              <w:rPr>
                <w:rFonts w:hint="eastAsia" w:ascii="宋体" w:hAnsi="宋体"/>
                <w:color w:val="auto"/>
                <w:sz w:val="18"/>
                <w:szCs w:val="18"/>
              </w:rPr>
              <w:t>每发生一次扣2分</w:t>
            </w:r>
            <w:r>
              <w:rPr>
                <w:rFonts w:hint="eastAsia" w:ascii="宋体" w:hAnsi="宋体"/>
                <w:color w:val="auto"/>
                <w:sz w:val="18"/>
                <w:szCs w:val="18"/>
                <w:lang w:eastAsia="zh-CN"/>
              </w:rPr>
              <w:t>，</w:t>
            </w:r>
            <w:r>
              <w:rPr>
                <w:rFonts w:hint="eastAsia" w:ascii="宋体" w:hAnsi="宋体"/>
                <w:color w:val="auto"/>
                <w:sz w:val="18"/>
                <w:szCs w:val="18"/>
                <w:lang w:val="en-US" w:eastAsia="zh-CN"/>
              </w:rPr>
              <w:t>直至此项分数全部扣除。</w:t>
            </w:r>
          </w:p>
        </w:tc>
        <w:tc>
          <w:tcPr>
            <w:tcW w:w="1097" w:type="dxa"/>
            <w:noWrap w:val="0"/>
            <w:vAlign w:val="center"/>
          </w:tcPr>
          <w:p w14:paraId="72140421">
            <w:pPr>
              <w:rPr>
                <w:rFonts w:ascii="宋体" w:hAnsi="宋体"/>
                <w:color w:val="auto"/>
                <w:sz w:val="18"/>
                <w:szCs w:val="18"/>
              </w:rPr>
            </w:pPr>
          </w:p>
        </w:tc>
      </w:tr>
      <w:tr w14:paraId="65A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61" w:type="dxa"/>
            <w:gridSpan w:val="4"/>
            <w:noWrap w:val="0"/>
            <w:vAlign w:val="center"/>
          </w:tcPr>
          <w:p w14:paraId="222079B0">
            <w:pPr>
              <w:jc w:val="center"/>
              <w:rPr>
                <w:rFonts w:hint="eastAsia" w:ascii="宋体" w:hAnsi="宋体"/>
                <w:color w:val="auto"/>
              </w:rPr>
            </w:pPr>
            <w:r>
              <w:rPr>
                <w:rFonts w:hint="eastAsia" w:ascii="宋体" w:hAnsi="宋体"/>
                <w:color w:val="auto"/>
              </w:rPr>
              <w:t>总得分：</w:t>
            </w:r>
          </w:p>
        </w:tc>
        <w:tc>
          <w:tcPr>
            <w:tcW w:w="1097" w:type="dxa"/>
            <w:noWrap w:val="0"/>
            <w:vAlign w:val="center"/>
          </w:tcPr>
          <w:p w14:paraId="5F38B935">
            <w:pPr>
              <w:rPr>
                <w:rFonts w:hint="eastAsia" w:ascii="宋体" w:hAnsi="宋体"/>
                <w:color w:val="auto"/>
              </w:rPr>
            </w:pPr>
          </w:p>
        </w:tc>
      </w:tr>
      <w:tr w14:paraId="0478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61" w:type="dxa"/>
            <w:gridSpan w:val="4"/>
            <w:noWrap w:val="0"/>
            <w:vAlign w:val="center"/>
          </w:tcPr>
          <w:p w14:paraId="2123A185">
            <w:pPr>
              <w:jc w:val="center"/>
              <w:rPr>
                <w:rFonts w:hint="eastAsia" w:ascii="宋体" w:hAnsi="宋体" w:eastAsia="宋体"/>
                <w:color w:val="auto"/>
                <w:lang w:val="en-US" w:eastAsia="zh-CN"/>
              </w:rPr>
            </w:pPr>
            <w:r>
              <w:rPr>
                <w:rFonts w:hint="eastAsia" w:ascii="宋体" w:hAnsi="宋体"/>
                <w:color w:val="auto"/>
                <w:lang w:val="en-US" w:eastAsia="zh-CN"/>
              </w:rPr>
              <w:t>评分人：</w:t>
            </w:r>
          </w:p>
        </w:tc>
        <w:tc>
          <w:tcPr>
            <w:tcW w:w="1097" w:type="dxa"/>
            <w:noWrap w:val="0"/>
            <w:vAlign w:val="center"/>
          </w:tcPr>
          <w:p w14:paraId="7A10AD9D">
            <w:pPr>
              <w:rPr>
                <w:rFonts w:hint="eastAsia" w:ascii="宋体" w:hAnsi="宋体"/>
                <w:color w:val="auto"/>
              </w:rPr>
            </w:pPr>
          </w:p>
        </w:tc>
      </w:tr>
      <w:tr w14:paraId="10B8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61" w:type="dxa"/>
            <w:gridSpan w:val="4"/>
            <w:noWrap w:val="0"/>
            <w:vAlign w:val="center"/>
          </w:tcPr>
          <w:p w14:paraId="54249619">
            <w:pPr>
              <w:jc w:val="center"/>
              <w:rPr>
                <w:rFonts w:hint="default" w:ascii="宋体" w:hAnsi="宋体" w:eastAsia="宋体"/>
                <w:color w:val="auto"/>
                <w:lang w:val="en-US" w:eastAsia="zh-CN"/>
              </w:rPr>
            </w:pPr>
            <w:r>
              <w:rPr>
                <w:rFonts w:hint="eastAsia" w:ascii="宋体" w:hAnsi="宋体"/>
                <w:color w:val="auto"/>
                <w:lang w:val="en-US" w:eastAsia="zh-CN"/>
              </w:rPr>
              <w:t>日  期：</w:t>
            </w:r>
          </w:p>
        </w:tc>
        <w:tc>
          <w:tcPr>
            <w:tcW w:w="1097" w:type="dxa"/>
            <w:noWrap w:val="0"/>
            <w:vAlign w:val="center"/>
          </w:tcPr>
          <w:p w14:paraId="44FCFC08">
            <w:pPr>
              <w:rPr>
                <w:rFonts w:hint="eastAsia" w:ascii="宋体" w:hAnsi="宋体"/>
                <w:color w:val="auto"/>
              </w:rPr>
            </w:pPr>
          </w:p>
        </w:tc>
      </w:tr>
    </w:tbl>
    <w:p w14:paraId="3079CCDA">
      <w:pPr>
        <w:spacing w:line="360" w:lineRule="auto"/>
        <w:ind w:firstLine="3360" w:firstLineChars="14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以下空白</w:t>
      </w:r>
    </w:p>
    <w:p w14:paraId="4D7CBE58">
      <w:pPr>
        <w:pStyle w:val="48"/>
        <w:rPr>
          <w:rFonts w:hint="eastAsia" w:ascii="宋体" w:hAnsi="宋体" w:cs="宋体"/>
          <w:szCs w:val="24"/>
        </w:rPr>
      </w:pPr>
    </w:p>
    <w:p w14:paraId="2DD116B4">
      <w:pPr>
        <w:pStyle w:val="48"/>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303246"/>
    </w:sdtPr>
    <w:sdtContent>
      <w:sdt>
        <w:sdtPr>
          <w:id w:val="1728636285"/>
        </w:sdtPr>
        <w:sdtContent>
          <w:p w14:paraId="1D4F95D9">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EE4D">
    <w:pPr>
      <w:pStyle w:val="28"/>
      <w:pBdr>
        <w:bottom w:val="none" w:color="auto" w:sz="0" w:space="1"/>
      </w:pBd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392A">
    <w:pPr>
      <w:pStyle w:val="28"/>
      <w:pBdr>
        <w:bottom w:val="none" w:color="auto" w:sz="0" w:space="1"/>
      </w:pBdr>
      <w:rPr>
        <w:sz w:val="22"/>
        <w:szCs w:val="22"/>
      </w:rPr>
    </w:pPr>
    <w:r>
      <w:rPr>
        <w:rFonts w:hint="eastAsia"/>
        <w:sz w:val="21"/>
        <w:szCs w:val="21"/>
      </w:rPr>
      <w:t xml:space="preserve">                          </w:t>
    </w:r>
    <w:r>
      <w:rPr>
        <w:rFonts w:hint="eastAsia"/>
        <w:sz w:val="22"/>
        <w:szCs w:val="22"/>
      </w:rPr>
      <w:t xml:space="preserve"> 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F60E7"/>
    <w:multiLevelType w:val="multilevel"/>
    <w:tmpl w:val="6E6F60E7"/>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6F60E8"/>
    <w:multiLevelType w:val="multilevel"/>
    <w:tmpl w:val="6E6F60E8"/>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仿宋_GB2312" w:eastAsia="仿宋_GB2312"/>
        <w:sz w:val="24"/>
        <w:szCs w:val="24"/>
        <w:lang w:val="en-US"/>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DRmNGZkZDRmYjIwZjZjZjFiMGQwYjlkN2UyYTYifQ=="/>
  </w:docVars>
  <w:rsids>
    <w:rsidRoot w:val="00F7256F"/>
    <w:rsid w:val="00030E75"/>
    <w:rsid w:val="0003788D"/>
    <w:rsid w:val="000C23C1"/>
    <w:rsid w:val="000E3784"/>
    <w:rsid w:val="00135DF8"/>
    <w:rsid w:val="00147FD6"/>
    <w:rsid w:val="001777EF"/>
    <w:rsid w:val="001F3663"/>
    <w:rsid w:val="002817A1"/>
    <w:rsid w:val="00353DDD"/>
    <w:rsid w:val="00374439"/>
    <w:rsid w:val="00585859"/>
    <w:rsid w:val="00586E4B"/>
    <w:rsid w:val="005B4D2A"/>
    <w:rsid w:val="00613287"/>
    <w:rsid w:val="00614EC3"/>
    <w:rsid w:val="00663ECB"/>
    <w:rsid w:val="006906E5"/>
    <w:rsid w:val="00696581"/>
    <w:rsid w:val="006A4720"/>
    <w:rsid w:val="006B2930"/>
    <w:rsid w:val="00707510"/>
    <w:rsid w:val="00734EE2"/>
    <w:rsid w:val="0074065F"/>
    <w:rsid w:val="00741138"/>
    <w:rsid w:val="0079035B"/>
    <w:rsid w:val="0084552B"/>
    <w:rsid w:val="00865258"/>
    <w:rsid w:val="00985A69"/>
    <w:rsid w:val="009B3118"/>
    <w:rsid w:val="009C7324"/>
    <w:rsid w:val="009E2F6B"/>
    <w:rsid w:val="00A37A20"/>
    <w:rsid w:val="00A9092F"/>
    <w:rsid w:val="00AB3A14"/>
    <w:rsid w:val="00AC3EA6"/>
    <w:rsid w:val="00B31C9B"/>
    <w:rsid w:val="00B509C3"/>
    <w:rsid w:val="00C73916"/>
    <w:rsid w:val="00CA4447"/>
    <w:rsid w:val="00CC247B"/>
    <w:rsid w:val="00CD70F4"/>
    <w:rsid w:val="00D14CCB"/>
    <w:rsid w:val="00D2730F"/>
    <w:rsid w:val="00D84820"/>
    <w:rsid w:val="00EC03D7"/>
    <w:rsid w:val="00F705B3"/>
    <w:rsid w:val="00F7256F"/>
    <w:rsid w:val="00FC729B"/>
    <w:rsid w:val="011E1C33"/>
    <w:rsid w:val="043D4E77"/>
    <w:rsid w:val="04D2212A"/>
    <w:rsid w:val="06DF40D3"/>
    <w:rsid w:val="0A714B1B"/>
    <w:rsid w:val="0B541458"/>
    <w:rsid w:val="0B730A78"/>
    <w:rsid w:val="0CAF5F6B"/>
    <w:rsid w:val="0CD36378"/>
    <w:rsid w:val="0D2E4F0B"/>
    <w:rsid w:val="0DE26DC8"/>
    <w:rsid w:val="10487E27"/>
    <w:rsid w:val="10741C20"/>
    <w:rsid w:val="108134A2"/>
    <w:rsid w:val="14991A27"/>
    <w:rsid w:val="160D098F"/>
    <w:rsid w:val="1623745E"/>
    <w:rsid w:val="16924BAE"/>
    <w:rsid w:val="180F7009"/>
    <w:rsid w:val="19517A4B"/>
    <w:rsid w:val="1C6E5776"/>
    <w:rsid w:val="20E71F9A"/>
    <w:rsid w:val="2191206A"/>
    <w:rsid w:val="21B71841"/>
    <w:rsid w:val="22372AAE"/>
    <w:rsid w:val="26EC2646"/>
    <w:rsid w:val="27C14BA3"/>
    <w:rsid w:val="29477C7C"/>
    <w:rsid w:val="29BD1A67"/>
    <w:rsid w:val="29CD361C"/>
    <w:rsid w:val="2B9D731A"/>
    <w:rsid w:val="2BBF5FEE"/>
    <w:rsid w:val="2BC65BD5"/>
    <w:rsid w:val="2CA16C03"/>
    <w:rsid w:val="2CB55260"/>
    <w:rsid w:val="2CDB4DA8"/>
    <w:rsid w:val="2D0B3D9D"/>
    <w:rsid w:val="2D1E4F96"/>
    <w:rsid w:val="2D7A5B44"/>
    <w:rsid w:val="305506B7"/>
    <w:rsid w:val="30905A91"/>
    <w:rsid w:val="31653193"/>
    <w:rsid w:val="385C2E16"/>
    <w:rsid w:val="38A61003"/>
    <w:rsid w:val="39104EAB"/>
    <w:rsid w:val="39A138F4"/>
    <w:rsid w:val="3A20103A"/>
    <w:rsid w:val="3C9A303D"/>
    <w:rsid w:val="3D3952F2"/>
    <w:rsid w:val="40E05F0F"/>
    <w:rsid w:val="411C70BA"/>
    <w:rsid w:val="424961B9"/>
    <w:rsid w:val="44B71DD5"/>
    <w:rsid w:val="46D60CEB"/>
    <w:rsid w:val="47031695"/>
    <w:rsid w:val="47454DED"/>
    <w:rsid w:val="49F668E5"/>
    <w:rsid w:val="4A0473F3"/>
    <w:rsid w:val="4A0D07A5"/>
    <w:rsid w:val="4A5635B7"/>
    <w:rsid w:val="4C787936"/>
    <w:rsid w:val="4EE76A55"/>
    <w:rsid w:val="4EEE531D"/>
    <w:rsid w:val="4EF70D4B"/>
    <w:rsid w:val="517353D5"/>
    <w:rsid w:val="53420206"/>
    <w:rsid w:val="538658D4"/>
    <w:rsid w:val="53B53431"/>
    <w:rsid w:val="54077C82"/>
    <w:rsid w:val="54765E02"/>
    <w:rsid w:val="56453635"/>
    <w:rsid w:val="5D854182"/>
    <w:rsid w:val="5EC16600"/>
    <w:rsid w:val="62786BFF"/>
    <w:rsid w:val="63CB2A7A"/>
    <w:rsid w:val="645C7EA7"/>
    <w:rsid w:val="64605956"/>
    <w:rsid w:val="688C1FC5"/>
    <w:rsid w:val="68C146F5"/>
    <w:rsid w:val="69D355ED"/>
    <w:rsid w:val="6D6B24C1"/>
    <w:rsid w:val="6E0215F7"/>
    <w:rsid w:val="70567A1B"/>
    <w:rsid w:val="71722787"/>
    <w:rsid w:val="735465E8"/>
    <w:rsid w:val="73FD75B1"/>
    <w:rsid w:val="750F4861"/>
    <w:rsid w:val="75D24D1A"/>
    <w:rsid w:val="775F66F7"/>
    <w:rsid w:val="79272CBF"/>
    <w:rsid w:val="7A0A7FA5"/>
    <w:rsid w:val="7A6C60C7"/>
    <w:rsid w:val="7D410A92"/>
    <w:rsid w:val="7E311391"/>
    <w:rsid w:val="7E731DE2"/>
    <w:rsid w:val="7E7A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5"/>
    <w:qFormat/>
    <w:uiPriority w:val="0"/>
    <w:pPr>
      <w:keepNext/>
      <w:keepLines/>
      <w:spacing w:before="340" w:after="330" w:line="576" w:lineRule="auto"/>
      <w:outlineLvl w:val="0"/>
    </w:pPr>
    <w:rPr>
      <w:b/>
      <w:bCs/>
      <w:kern w:val="44"/>
      <w:sz w:val="44"/>
      <w:szCs w:val="44"/>
    </w:rPr>
  </w:style>
  <w:style w:type="paragraph" w:styleId="4">
    <w:name w:val="heading 2"/>
    <w:basedOn w:val="1"/>
    <w:next w:val="5"/>
    <w:link w:val="66"/>
    <w:autoRedefine/>
    <w:qFormat/>
    <w:uiPriority w:val="0"/>
    <w:pPr>
      <w:keepNext/>
      <w:keepLines/>
      <w:adjustRightInd w:val="0"/>
      <w:snapToGrid w:val="0"/>
      <w:spacing w:line="360" w:lineRule="auto"/>
      <w:jc w:val="center"/>
      <w:outlineLvl w:val="1"/>
    </w:pPr>
    <w:rPr>
      <w:rFonts w:ascii="宋体" w:hAnsi="Arial" w:cs="宋体"/>
      <w:sz w:val="32"/>
    </w:rPr>
  </w:style>
  <w:style w:type="paragraph" w:styleId="7">
    <w:name w:val="heading 3"/>
    <w:basedOn w:val="1"/>
    <w:next w:val="1"/>
    <w:link w:val="67"/>
    <w:autoRedefine/>
    <w:qFormat/>
    <w:uiPriority w:val="0"/>
    <w:pPr>
      <w:tabs>
        <w:tab w:val="left" w:pos="851"/>
      </w:tabs>
      <w:autoSpaceDE w:val="0"/>
      <w:autoSpaceDN w:val="0"/>
      <w:adjustRightInd w:val="0"/>
      <w:snapToGrid w:val="0"/>
      <w:spacing w:line="360" w:lineRule="auto"/>
      <w:outlineLvl w:val="2"/>
    </w:pPr>
    <w:rPr>
      <w:rFonts w:ascii="宋体" w:cs="宋体"/>
    </w:rPr>
  </w:style>
  <w:style w:type="paragraph" w:styleId="8">
    <w:name w:val="heading 4"/>
    <w:basedOn w:val="1"/>
    <w:next w:val="5"/>
    <w:link w:val="68"/>
    <w:qFormat/>
    <w:uiPriority w:val="0"/>
    <w:pPr>
      <w:autoSpaceDE w:val="0"/>
      <w:autoSpaceDN w:val="0"/>
      <w:adjustRightInd w:val="0"/>
      <w:snapToGrid w:val="0"/>
      <w:spacing w:line="360" w:lineRule="auto"/>
      <w:outlineLvl w:val="3"/>
    </w:pPr>
    <w:rPr>
      <w:rFonts w:ascii="宋体" w:hAnsi="Arial" w:cs="宋体"/>
      <w:color w:val="000000"/>
    </w:rPr>
  </w:style>
  <w:style w:type="paragraph" w:styleId="9">
    <w:name w:val="heading 5"/>
    <w:basedOn w:val="1"/>
    <w:next w:val="5"/>
    <w:link w:val="69"/>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10">
    <w:name w:val="heading 6"/>
    <w:basedOn w:val="1"/>
    <w:next w:val="5"/>
    <w:link w:val="70"/>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1">
    <w:name w:val="heading 7"/>
    <w:basedOn w:val="1"/>
    <w:next w:val="5"/>
    <w:link w:val="71"/>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2">
    <w:name w:val="heading 8"/>
    <w:basedOn w:val="1"/>
    <w:next w:val="5"/>
    <w:link w:val="72"/>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3">
    <w:name w:val="heading 9"/>
    <w:basedOn w:val="1"/>
    <w:next w:val="5"/>
    <w:link w:val="73"/>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5">
    <w:name w:val="Normal Indent"/>
    <w:basedOn w:val="1"/>
    <w:next w:val="6"/>
    <w:link w:val="74"/>
    <w:autoRedefine/>
    <w:qFormat/>
    <w:uiPriority w:val="0"/>
    <w:pPr>
      <w:ind w:firstLine="420"/>
    </w:pPr>
    <w:rPr>
      <w:rFonts w:ascii="Times New Roman" w:hAnsi="Times New Roman"/>
      <w:kern w:val="0"/>
      <w:szCs w:val="20"/>
    </w:rPr>
  </w:style>
  <w:style w:type="paragraph" w:customStyle="1" w:styleId="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toc 7"/>
    <w:basedOn w:val="1"/>
    <w:next w:val="1"/>
    <w:autoRedefine/>
    <w:unhideWhenUsed/>
    <w:qFormat/>
    <w:uiPriority w:val="39"/>
    <w:pPr>
      <w:ind w:left="2520" w:leftChars="1200"/>
    </w:pPr>
  </w:style>
  <w:style w:type="paragraph" w:styleId="15">
    <w:name w:val="Document Map"/>
    <w:basedOn w:val="1"/>
    <w:link w:val="75"/>
    <w:qFormat/>
    <w:uiPriority w:val="0"/>
    <w:rPr>
      <w:rFonts w:ascii="宋体" w:hAnsi="Tahoma"/>
      <w:sz w:val="18"/>
      <w:szCs w:val="18"/>
      <w:lang w:val="zh-CN"/>
    </w:rPr>
  </w:style>
  <w:style w:type="paragraph" w:styleId="16">
    <w:name w:val="annotation text"/>
    <w:basedOn w:val="1"/>
    <w:link w:val="76"/>
    <w:autoRedefine/>
    <w:qFormat/>
    <w:uiPriority w:val="99"/>
    <w:rPr>
      <w:rFonts w:ascii="Times New Roman" w:hAnsi="Times New Roman"/>
      <w:szCs w:val="24"/>
      <w:lang w:val="zh-CN"/>
    </w:rPr>
  </w:style>
  <w:style w:type="paragraph" w:styleId="17">
    <w:name w:val="Body Text 3"/>
    <w:basedOn w:val="1"/>
    <w:link w:val="77"/>
    <w:autoRedefine/>
    <w:qFormat/>
    <w:uiPriority w:val="0"/>
    <w:pPr>
      <w:spacing w:after="120"/>
    </w:pPr>
    <w:rPr>
      <w:sz w:val="16"/>
      <w:szCs w:val="16"/>
    </w:rPr>
  </w:style>
  <w:style w:type="paragraph" w:styleId="18">
    <w:name w:val="Body Text"/>
    <w:basedOn w:val="1"/>
    <w:next w:val="1"/>
    <w:link w:val="228"/>
    <w:autoRedefine/>
    <w:qFormat/>
    <w:uiPriority w:val="0"/>
    <w:pPr>
      <w:spacing w:after="120"/>
    </w:pPr>
    <w:rPr>
      <w:rFonts w:ascii="Tahoma" w:hAnsi="Tahoma"/>
      <w:szCs w:val="20"/>
      <w:lang w:val="zh-CN"/>
    </w:rPr>
  </w:style>
  <w:style w:type="paragraph" w:styleId="19">
    <w:name w:val="Body Text Indent"/>
    <w:basedOn w:val="1"/>
    <w:link w:val="79"/>
    <w:autoRedefine/>
    <w:qFormat/>
    <w:uiPriority w:val="0"/>
    <w:pPr>
      <w:spacing w:after="120"/>
      <w:ind w:left="420" w:leftChars="200"/>
    </w:pPr>
  </w:style>
  <w:style w:type="paragraph" w:styleId="20">
    <w:name w:val="toc 5"/>
    <w:basedOn w:val="1"/>
    <w:next w:val="1"/>
    <w:unhideWhenUsed/>
    <w:qFormat/>
    <w:uiPriority w:val="39"/>
    <w:pPr>
      <w:ind w:left="1680" w:leftChars="800"/>
    </w:pPr>
  </w:style>
  <w:style w:type="paragraph" w:styleId="21">
    <w:name w:val="toc 3"/>
    <w:basedOn w:val="1"/>
    <w:next w:val="1"/>
    <w:autoRedefine/>
    <w:qFormat/>
    <w:uiPriority w:val="39"/>
    <w:pPr>
      <w:ind w:left="840" w:leftChars="400"/>
    </w:pPr>
  </w:style>
  <w:style w:type="paragraph" w:styleId="22">
    <w:name w:val="Plain Text"/>
    <w:basedOn w:val="1"/>
    <w:link w:val="80"/>
    <w:autoRedefine/>
    <w:qFormat/>
    <w:uiPriority w:val="0"/>
    <w:rPr>
      <w:rFonts w:ascii="宋体" w:hAnsi="Courier New"/>
      <w:kern w:val="0"/>
      <w:szCs w:val="21"/>
      <w:lang w:val="zh-CN"/>
    </w:rPr>
  </w:style>
  <w:style w:type="paragraph" w:styleId="23">
    <w:name w:val="toc 8"/>
    <w:basedOn w:val="1"/>
    <w:next w:val="1"/>
    <w:autoRedefine/>
    <w:unhideWhenUsed/>
    <w:qFormat/>
    <w:uiPriority w:val="39"/>
    <w:pPr>
      <w:ind w:left="2940" w:leftChars="1400"/>
    </w:pPr>
  </w:style>
  <w:style w:type="paragraph" w:styleId="24">
    <w:name w:val="Date"/>
    <w:basedOn w:val="1"/>
    <w:next w:val="1"/>
    <w:link w:val="81"/>
    <w:autoRedefine/>
    <w:qFormat/>
    <w:uiPriority w:val="0"/>
    <w:rPr>
      <w:rFonts w:ascii="楷体_GB2312" w:eastAsia="楷体_GB2312"/>
      <w:sz w:val="28"/>
    </w:rPr>
  </w:style>
  <w:style w:type="paragraph" w:styleId="25">
    <w:name w:val="Body Text Indent 2"/>
    <w:basedOn w:val="1"/>
    <w:link w:val="82"/>
    <w:autoRedefine/>
    <w:qFormat/>
    <w:uiPriority w:val="0"/>
    <w:pPr>
      <w:spacing w:after="120" w:line="480" w:lineRule="auto"/>
      <w:ind w:left="420" w:leftChars="200"/>
    </w:pPr>
  </w:style>
  <w:style w:type="paragraph" w:styleId="26">
    <w:name w:val="Balloon Text"/>
    <w:basedOn w:val="1"/>
    <w:link w:val="64"/>
    <w:autoRedefine/>
    <w:unhideWhenUsed/>
    <w:qFormat/>
    <w:uiPriority w:val="0"/>
    <w:rPr>
      <w:sz w:val="18"/>
      <w:szCs w:val="18"/>
    </w:rPr>
  </w:style>
  <w:style w:type="paragraph" w:styleId="27">
    <w:name w:val="footer"/>
    <w:basedOn w:val="1"/>
    <w:link w:val="50"/>
    <w:unhideWhenUsed/>
    <w:qFormat/>
    <w:uiPriority w:val="0"/>
    <w:pPr>
      <w:tabs>
        <w:tab w:val="center" w:pos="4153"/>
        <w:tab w:val="right" w:pos="8306"/>
      </w:tabs>
      <w:snapToGrid w:val="0"/>
      <w:jc w:val="left"/>
    </w:pPr>
    <w:rPr>
      <w:sz w:val="18"/>
      <w:szCs w:val="18"/>
    </w:rPr>
  </w:style>
  <w:style w:type="paragraph" w:styleId="28">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line="360" w:lineRule="auto"/>
      <w:ind w:left="824" w:hanging="824"/>
    </w:pPr>
    <w:rPr>
      <w:rFonts w:ascii="宋体"/>
    </w:rPr>
  </w:style>
  <w:style w:type="paragraph" w:styleId="30">
    <w:name w:val="toc 4"/>
    <w:basedOn w:val="1"/>
    <w:next w:val="1"/>
    <w:autoRedefine/>
    <w:unhideWhenUsed/>
    <w:qFormat/>
    <w:uiPriority w:val="39"/>
    <w:pPr>
      <w:ind w:left="1260" w:leftChars="600"/>
    </w:pPr>
  </w:style>
  <w:style w:type="paragraph" w:styleId="31">
    <w:name w:val="toc 6"/>
    <w:basedOn w:val="1"/>
    <w:next w:val="1"/>
    <w:unhideWhenUsed/>
    <w:qFormat/>
    <w:uiPriority w:val="39"/>
    <w:pPr>
      <w:ind w:left="2100" w:leftChars="1000"/>
    </w:pPr>
  </w:style>
  <w:style w:type="paragraph" w:styleId="32">
    <w:name w:val="Body Text Indent 3"/>
    <w:basedOn w:val="1"/>
    <w:link w:val="83"/>
    <w:qFormat/>
    <w:uiPriority w:val="0"/>
    <w:pPr>
      <w:spacing w:after="120"/>
      <w:ind w:left="420" w:leftChars="200"/>
    </w:pPr>
    <w:rPr>
      <w:sz w:val="16"/>
      <w:szCs w:val="16"/>
    </w:rPr>
  </w:style>
  <w:style w:type="paragraph" w:styleId="33">
    <w:name w:val="toc 2"/>
    <w:basedOn w:val="1"/>
    <w:next w:val="1"/>
    <w:qFormat/>
    <w:uiPriority w:val="39"/>
    <w:pPr>
      <w:tabs>
        <w:tab w:val="right" w:leader="dot" w:pos="9402"/>
      </w:tabs>
      <w:spacing w:line="360" w:lineRule="auto"/>
      <w:ind w:left="993" w:leftChars="202" w:hanging="569" w:hangingChars="237"/>
    </w:pPr>
  </w:style>
  <w:style w:type="paragraph" w:styleId="34">
    <w:name w:val="toc 9"/>
    <w:basedOn w:val="1"/>
    <w:next w:val="1"/>
    <w:unhideWhenUsed/>
    <w:qFormat/>
    <w:uiPriority w:val="39"/>
    <w:pPr>
      <w:ind w:left="3360" w:leftChars="1600"/>
    </w:pPr>
  </w:style>
  <w:style w:type="paragraph" w:styleId="35">
    <w:name w:val="Body Text 2"/>
    <w:basedOn w:val="1"/>
    <w:link w:val="84"/>
    <w:qFormat/>
    <w:uiPriority w:val="0"/>
    <w:pPr>
      <w:spacing w:after="120" w:line="480" w:lineRule="auto"/>
    </w:pPr>
  </w:style>
  <w:style w:type="paragraph" w:styleId="36">
    <w:name w:val="HTML Preformatted"/>
    <w:basedOn w:val="1"/>
    <w:link w:val="85"/>
    <w:qFormat/>
    <w:uiPriority w:val="0"/>
    <w:rPr>
      <w:rFonts w:ascii="黑体" w:hAnsi="Courier New" w:eastAsia="黑体" w:cs="Courier New"/>
      <w:sz w:val="20"/>
      <w:szCs w:val="21"/>
    </w:rPr>
  </w:style>
  <w:style w:type="paragraph" w:styleId="37">
    <w:name w:val="Normal (Web)"/>
    <w:basedOn w:val="1"/>
    <w:qFormat/>
    <w:uiPriority w:val="0"/>
    <w:pPr>
      <w:spacing w:before="100" w:beforeAutospacing="1" w:after="100" w:afterAutospacing="1"/>
    </w:pPr>
    <w:rPr>
      <w:rFonts w:ascii="宋体" w:hAnsi="宋体" w:cs="宋体"/>
      <w:sz w:val="24"/>
      <w:szCs w:val="24"/>
    </w:rPr>
  </w:style>
  <w:style w:type="paragraph" w:styleId="38">
    <w:name w:val="annotation subject"/>
    <w:basedOn w:val="16"/>
    <w:next w:val="16"/>
    <w:link w:val="86"/>
    <w:qFormat/>
    <w:uiPriority w:val="0"/>
    <w:pPr>
      <w:widowControl/>
    </w:pPr>
    <w:rPr>
      <w:b/>
      <w:bCs/>
    </w:rPr>
  </w:style>
  <w:style w:type="paragraph" w:styleId="39">
    <w:name w:val="Body Text First Indent"/>
    <w:basedOn w:val="18"/>
    <w:link w:val="87"/>
    <w:autoRedefine/>
    <w:qFormat/>
    <w:uiPriority w:val="0"/>
    <w:pPr>
      <w:ind w:firstLine="420" w:firstLineChars="100"/>
    </w:pPr>
  </w:style>
  <w:style w:type="table" w:styleId="41">
    <w:name w:val="Table Grid"/>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autoRedefine/>
    <w:qFormat/>
    <w:uiPriority w:val="99"/>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0"/>
    <w:rPr>
      <w:rFonts w:ascii="Tahoma" w:hAnsi="Tahoma"/>
      <w:kern w:val="2"/>
      <w:sz w:val="21"/>
      <w:szCs w:val="21"/>
    </w:rPr>
  </w:style>
  <w:style w:type="paragraph" w:customStyle="1" w:styleId="48">
    <w:name w:val="表格文字"/>
    <w:basedOn w:val="1"/>
    <w:autoRedefine/>
    <w:qFormat/>
    <w:uiPriority w:val="0"/>
    <w:pPr>
      <w:spacing w:before="25" w:after="25"/>
      <w:jc w:val="left"/>
    </w:pPr>
    <w:rPr>
      <w:bCs/>
      <w:spacing w:val="10"/>
      <w:kern w:val="0"/>
      <w:sz w:val="24"/>
      <w:szCs w:val="20"/>
    </w:rPr>
  </w:style>
  <w:style w:type="character" w:customStyle="1" w:styleId="49">
    <w:name w:val="页眉 字符"/>
    <w:basedOn w:val="42"/>
    <w:link w:val="28"/>
    <w:qFormat/>
    <w:uiPriority w:val="99"/>
    <w:rPr>
      <w:sz w:val="18"/>
      <w:szCs w:val="18"/>
    </w:rPr>
  </w:style>
  <w:style w:type="character" w:customStyle="1" w:styleId="50">
    <w:name w:val="页脚 字符"/>
    <w:basedOn w:val="42"/>
    <w:link w:val="27"/>
    <w:qFormat/>
    <w:uiPriority w:val="99"/>
    <w:rPr>
      <w:sz w:val="18"/>
      <w:szCs w:val="18"/>
    </w:rPr>
  </w:style>
  <w:style w:type="paragraph" w:customStyle="1" w:styleId="51">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正文缩进 Char_1"/>
    <w:link w:val="53"/>
    <w:qFormat/>
    <w:uiPriority w:val="0"/>
    <w:rPr>
      <w:rFonts w:eastAsia="宋体"/>
    </w:rPr>
  </w:style>
  <w:style w:type="paragraph" w:customStyle="1" w:styleId="53">
    <w:name w:val="正文缩进_1"/>
    <w:basedOn w:val="54"/>
    <w:link w:val="52"/>
    <w:qFormat/>
    <w:uiPriority w:val="0"/>
    <w:pPr>
      <w:ind w:firstLine="420"/>
    </w:pPr>
    <w:rPr>
      <w:rFonts w:asciiTheme="minorHAnsi" w:hAnsiTheme="minorHAnsi" w:cstheme="minorBidi"/>
      <w:kern w:val="2"/>
      <w:szCs w:val="22"/>
    </w:r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标题 3_0_0"/>
    <w:basedOn w:val="51"/>
    <w:next w:val="1"/>
    <w:qFormat/>
    <w:uiPriority w:val="0"/>
    <w:pPr>
      <w:tabs>
        <w:tab w:val="left" w:pos="851"/>
      </w:tabs>
      <w:autoSpaceDE w:val="0"/>
      <w:autoSpaceDN w:val="0"/>
      <w:adjustRightInd w:val="0"/>
      <w:snapToGrid w:val="0"/>
      <w:spacing w:line="360" w:lineRule="auto"/>
      <w:outlineLvl w:val="2"/>
    </w:pPr>
    <w:rPr>
      <w:rFonts w:ascii="宋体" w:cs="宋体"/>
    </w:rPr>
  </w:style>
  <w:style w:type="paragraph" w:customStyle="1" w:styleId="57">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58">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标题 4_0"/>
    <w:basedOn w:val="54"/>
    <w:next w:val="53"/>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6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标题 3_0"/>
    <w:basedOn w:val="1"/>
    <w:next w:val="1"/>
    <w:qFormat/>
    <w:uiPriority w:val="0"/>
    <w:pPr>
      <w:tabs>
        <w:tab w:val="left" w:pos="851"/>
      </w:tabs>
      <w:autoSpaceDE w:val="0"/>
      <w:autoSpaceDN w:val="0"/>
      <w:adjustRightInd w:val="0"/>
      <w:snapToGrid w:val="0"/>
      <w:spacing w:line="360" w:lineRule="auto"/>
      <w:outlineLvl w:val="2"/>
    </w:pPr>
    <w:rPr>
      <w:rFonts w:ascii="宋体" w:hAnsi="Times New Roman" w:cs="宋体"/>
    </w:rPr>
  </w:style>
  <w:style w:type="paragraph" w:customStyle="1" w:styleId="63">
    <w:name w:val="修订1"/>
    <w:hidden/>
    <w:semiHidden/>
    <w:qFormat/>
    <w:uiPriority w:val="99"/>
    <w:rPr>
      <w:rFonts w:ascii="Calibri" w:hAnsi="Calibri" w:eastAsia="宋体" w:cs="Times New Roman"/>
      <w:kern w:val="2"/>
      <w:sz w:val="21"/>
      <w:szCs w:val="22"/>
      <w:lang w:val="en-US" w:eastAsia="zh-CN" w:bidi="ar-SA"/>
    </w:rPr>
  </w:style>
  <w:style w:type="character" w:customStyle="1" w:styleId="64">
    <w:name w:val="批注框文本 字符"/>
    <w:basedOn w:val="42"/>
    <w:link w:val="26"/>
    <w:qFormat/>
    <w:uiPriority w:val="0"/>
    <w:rPr>
      <w:rFonts w:ascii="Calibri" w:hAnsi="Calibri" w:eastAsia="宋体" w:cs="Times New Roman"/>
      <w:kern w:val="2"/>
      <w:sz w:val="18"/>
      <w:szCs w:val="18"/>
    </w:rPr>
  </w:style>
  <w:style w:type="character" w:customStyle="1" w:styleId="65">
    <w:name w:val="标题 1 字符"/>
    <w:basedOn w:val="42"/>
    <w:link w:val="3"/>
    <w:qFormat/>
    <w:uiPriority w:val="0"/>
    <w:rPr>
      <w:rFonts w:ascii="Calibri" w:hAnsi="Calibri" w:eastAsia="宋体" w:cs="Times New Roman"/>
      <w:b/>
      <w:bCs/>
      <w:kern w:val="44"/>
      <w:sz w:val="44"/>
      <w:szCs w:val="44"/>
    </w:rPr>
  </w:style>
  <w:style w:type="character" w:customStyle="1" w:styleId="66">
    <w:name w:val="标题 2 字符"/>
    <w:basedOn w:val="42"/>
    <w:link w:val="4"/>
    <w:qFormat/>
    <w:uiPriority w:val="0"/>
    <w:rPr>
      <w:rFonts w:ascii="宋体" w:hAnsi="Arial" w:eastAsia="宋体" w:cs="宋体"/>
      <w:kern w:val="2"/>
      <w:sz w:val="32"/>
      <w:szCs w:val="22"/>
    </w:rPr>
  </w:style>
  <w:style w:type="character" w:customStyle="1" w:styleId="67">
    <w:name w:val="标题 3 字符"/>
    <w:basedOn w:val="42"/>
    <w:link w:val="7"/>
    <w:qFormat/>
    <w:uiPriority w:val="0"/>
    <w:rPr>
      <w:rFonts w:ascii="宋体" w:hAnsi="Calibri" w:eastAsia="宋体" w:cs="宋体"/>
      <w:kern w:val="2"/>
      <w:sz w:val="21"/>
      <w:szCs w:val="22"/>
    </w:rPr>
  </w:style>
  <w:style w:type="character" w:customStyle="1" w:styleId="68">
    <w:name w:val="标题 4 字符"/>
    <w:basedOn w:val="42"/>
    <w:link w:val="8"/>
    <w:qFormat/>
    <w:uiPriority w:val="0"/>
    <w:rPr>
      <w:rFonts w:ascii="宋体" w:hAnsi="Arial" w:eastAsia="宋体" w:cs="宋体"/>
      <w:color w:val="000000"/>
      <w:kern w:val="2"/>
      <w:sz w:val="21"/>
      <w:szCs w:val="22"/>
    </w:rPr>
  </w:style>
  <w:style w:type="character" w:customStyle="1" w:styleId="69">
    <w:name w:val="标题 5 字符"/>
    <w:basedOn w:val="42"/>
    <w:link w:val="9"/>
    <w:qFormat/>
    <w:uiPriority w:val="0"/>
    <w:rPr>
      <w:rFonts w:ascii="宋体" w:hAnsi="Calibri" w:eastAsia="宋体" w:cs="宋体"/>
      <w:b/>
      <w:color w:val="000000"/>
      <w:kern w:val="2"/>
      <w:sz w:val="28"/>
      <w:szCs w:val="22"/>
    </w:rPr>
  </w:style>
  <w:style w:type="character" w:customStyle="1" w:styleId="70">
    <w:name w:val="标题 6 字符"/>
    <w:basedOn w:val="42"/>
    <w:link w:val="10"/>
    <w:qFormat/>
    <w:uiPriority w:val="0"/>
    <w:rPr>
      <w:rFonts w:ascii="Arial" w:hAnsi="Arial" w:eastAsia="黑体" w:cs="Times New Roman"/>
      <w:b/>
      <w:color w:val="000000"/>
      <w:kern w:val="2"/>
      <w:sz w:val="24"/>
      <w:szCs w:val="22"/>
    </w:rPr>
  </w:style>
  <w:style w:type="character" w:customStyle="1" w:styleId="71">
    <w:name w:val="标题 7 字符"/>
    <w:basedOn w:val="42"/>
    <w:link w:val="11"/>
    <w:qFormat/>
    <w:uiPriority w:val="0"/>
    <w:rPr>
      <w:rFonts w:ascii="宋体" w:hAnsi="Calibri" w:eastAsia="宋体" w:cs="Times New Roman"/>
      <w:b/>
      <w:color w:val="000000"/>
      <w:kern w:val="2"/>
      <w:sz w:val="24"/>
      <w:szCs w:val="22"/>
    </w:rPr>
  </w:style>
  <w:style w:type="character" w:customStyle="1" w:styleId="72">
    <w:name w:val="标题 8 字符"/>
    <w:basedOn w:val="42"/>
    <w:link w:val="12"/>
    <w:qFormat/>
    <w:uiPriority w:val="0"/>
    <w:rPr>
      <w:rFonts w:ascii="Arial" w:hAnsi="Arial" w:eastAsia="黑体" w:cs="Times New Roman"/>
      <w:color w:val="000000"/>
      <w:kern w:val="2"/>
      <w:sz w:val="24"/>
      <w:szCs w:val="22"/>
    </w:rPr>
  </w:style>
  <w:style w:type="character" w:customStyle="1" w:styleId="73">
    <w:name w:val="标题 9 字符"/>
    <w:basedOn w:val="42"/>
    <w:link w:val="13"/>
    <w:qFormat/>
    <w:uiPriority w:val="0"/>
    <w:rPr>
      <w:rFonts w:ascii="Arial" w:hAnsi="Arial" w:eastAsia="黑体" w:cs="Times New Roman"/>
      <w:color w:val="000000"/>
      <w:kern w:val="2"/>
      <w:sz w:val="21"/>
      <w:szCs w:val="22"/>
    </w:rPr>
  </w:style>
  <w:style w:type="character" w:customStyle="1" w:styleId="74">
    <w:name w:val="正文缩进 字符"/>
    <w:link w:val="5"/>
    <w:qFormat/>
    <w:uiPriority w:val="0"/>
    <w:rPr>
      <w:rFonts w:ascii="Times New Roman" w:hAnsi="Times New Roman" w:eastAsia="宋体" w:cs="Times New Roman"/>
      <w:sz w:val="21"/>
    </w:rPr>
  </w:style>
  <w:style w:type="character" w:customStyle="1" w:styleId="75">
    <w:name w:val="文档结构图 字符"/>
    <w:basedOn w:val="42"/>
    <w:link w:val="15"/>
    <w:qFormat/>
    <w:uiPriority w:val="0"/>
    <w:rPr>
      <w:rFonts w:ascii="宋体" w:hAnsi="Tahoma" w:eastAsia="宋体" w:cs="Times New Roman"/>
      <w:kern w:val="2"/>
      <w:sz w:val="18"/>
      <w:szCs w:val="18"/>
      <w:lang w:val="zh-CN" w:eastAsia="zh-CN"/>
    </w:rPr>
  </w:style>
  <w:style w:type="character" w:customStyle="1" w:styleId="76">
    <w:name w:val="批注文字 字符"/>
    <w:basedOn w:val="42"/>
    <w:link w:val="16"/>
    <w:qFormat/>
    <w:uiPriority w:val="99"/>
    <w:rPr>
      <w:rFonts w:ascii="Times New Roman" w:hAnsi="Times New Roman" w:eastAsia="宋体" w:cs="Times New Roman"/>
      <w:kern w:val="2"/>
      <w:sz w:val="21"/>
      <w:szCs w:val="24"/>
      <w:lang w:val="zh-CN" w:eastAsia="zh-CN"/>
    </w:rPr>
  </w:style>
  <w:style w:type="character" w:customStyle="1" w:styleId="77">
    <w:name w:val="正文文本 3 字符"/>
    <w:basedOn w:val="42"/>
    <w:link w:val="17"/>
    <w:qFormat/>
    <w:uiPriority w:val="0"/>
    <w:rPr>
      <w:rFonts w:ascii="Calibri" w:hAnsi="Calibri" w:eastAsia="宋体" w:cs="Times New Roman"/>
      <w:kern w:val="2"/>
      <w:sz w:val="16"/>
      <w:szCs w:val="16"/>
    </w:rPr>
  </w:style>
  <w:style w:type="character" w:customStyle="1" w:styleId="78">
    <w:name w:val="正文文本 Char"/>
    <w:basedOn w:val="42"/>
    <w:qFormat/>
    <w:uiPriority w:val="0"/>
    <w:rPr>
      <w:rFonts w:ascii="Tahoma" w:hAnsi="Tahoma" w:eastAsia="宋体" w:cs="Times New Roman"/>
      <w:kern w:val="2"/>
      <w:sz w:val="21"/>
      <w:lang w:val="zh-CN" w:eastAsia="zh-CN"/>
    </w:rPr>
  </w:style>
  <w:style w:type="character" w:customStyle="1" w:styleId="79">
    <w:name w:val="正文文本缩进 字符"/>
    <w:basedOn w:val="42"/>
    <w:link w:val="19"/>
    <w:qFormat/>
    <w:uiPriority w:val="0"/>
    <w:rPr>
      <w:rFonts w:ascii="Calibri" w:hAnsi="Calibri" w:eastAsia="宋体" w:cs="Times New Roman"/>
      <w:kern w:val="2"/>
      <w:sz w:val="21"/>
      <w:szCs w:val="22"/>
    </w:rPr>
  </w:style>
  <w:style w:type="character" w:customStyle="1" w:styleId="80">
    <w:name w:val="纯文本 字符"/>
    <w:basedOn w:val="42"/>
    <w:link w:val="22"/>
    <w:autoRedefine/>
    <w:qFormat/>
    <w:uiPriority w:val="0"/>
    <w:rPr>
      <w:rFonts w:ascii="宋体" w:hAnsi="Courier New" w:eastAsia="宋体" w:cs="Times New Roman"/>
      <w:sz w:val="21"/>
      <w:szCs w:val="21"/>
      <w:lang w:val="zh-CN" w:eastAsia="zh-CN"/>
    </w:rPr>
  </w:style>
  <w:style w:type="character" w:customStyle="1" w:styleId="81">
    <w:name w:val="日期 字符"/>
    <w:basedOn w:val="42"/>
    <w:link w:val="24"/>
    <w:autoRedefine/>
    <w:qFormat/>
    <w:uiPriority w:val="0"/>
    <w:rPr>
      <w:rFonts w:ascii="楷体_GB2312" w:hAnsi="Calibri" w:eastAsia="楷体_GB2312" w:cs="Times New Roman"/>
      <w:kern w:val="2"/>
      <w:sz w:val="28"/>
      <w:szCs w:val="22"/>
    </w:rPr>
  </w:style>
  <w:style w:type="character" w:customStyle="1" w:styleId="82">
    <w:name w:val="正文文本缩进 2 字符"/>
    <w:basedOn w:val="42"/>
    <w:link w:val="25"/>
    <w:qFormat/>
    <w:uiPriority w:val="0"/>
    <w:rPr>
      <w:rFonts w:ascii="Calibri" w:hAnsi="Calibri" w:eastAsia="宋体" w:cs="Times New Roman"/>
      <w:kern w:val="2"/>
      <w:sz w:val="21"/>
      <w:szCs w:val="22"/>
    </w:rPr>
  </w:style>
  <w:style w:type="character" w:customStyle="1" w:styleId="83">
    <w:name w:val="正文文本缩进 3 字符"/>
    <w:basedOn w:val="42"/>
    <w:link w:val="32"/>
    <w:qFormat/>
    <w:uiPriority w:val="0"/>
    <w:rPr>
      <w:rFonts w:ascii="Calibri" w:hAnsi="Calibri" w:eastAsia="宋体" w:cs="Times New Roman"/>
      <w:kern w:val="2"/>
      <w:sz w:val="16"/>
      <w:szCs w:val="16"/>
    </w:rPr>
  </w:style>
  <w:style w:type="character" w:customStyle="1" w:styleId="84">
    <w:name w:val="正文文本 2 字符"/>
    <w:basedOn w:val="42"/>
    <w:link w:val="35"/>
    <w:autoRedefine/>
    <w:qFormat/>
    <w:uiPriority w:val="0"/>
    <w:rPr>
      <w:rFonts w:ascii="Calibri" w:hAnsi="Calibri" w:eastAsia="宋体" w:cs="Times New Roman"/>
      <w:kern w:val="2"/>
      <w:sz w:val="21"/>
      <w:szCs w:val="22"/>
    </w:rPr>
  </w:style>
  <w:style w:type="character" w:customStyle="1" w:styleId="85">
    <w:name w:val="HTML 预设格式 字符"/>
    <w:basedOn w:val="42"/>
    <w:link w:val="36"/>
    <w:autoRedefine/>
    <w:qFormat/>
    <w:uiPriority w:val="0"/>
    <w:rPr>
      <w:rFonts w:ascii="黑体" w:hAnsi="Courier New" w:eastAsia="黑体" w:cs="Courier New"/>
      <w:kern w:val="2"/>
      <w:szCs w:val="21"/>
    </w:rPr>
  </w:style>
  <w:style w:type="character" w:customStyle="1" w:styleId="86">
    <w:name w:val="批注主题 字符"/>
    <w:basedOn w:val="76"/>
    <w:link w:val="38"/>
    <w:autoRedefine/>
    <w:qFormat/>
    <w:uiPriority w:val="0"/>
    <w:rPr>
      <w:rFonts w:ascii="Times New Roman" w:hAnsi="Times New Roman" w:eastAsia="宋体" w:cs="Times New Roman"/>
      <w:b/>
      <w:bCs/>
      <w:kern w:val="2"/>
      <w:sz w:val="21"/>
      <w:szCs w:val="24"/>
      <w:lang w:val="zh-CN" w:eastAsia="zh-CN"/>
    </w:rPr>
  </w:style>
  <w:style w:type="character" w:customStyle="1" w:styleId="87">
    <w:name w:val="正文文本首行缩进 字符"/>
    <w:basedOn w:val="78"/>
    <w:link w:val="39"/>
    <w:autoRedefine/>
    <w:qFormat/>
    <w:uiPriority w:val="0"/>
    <w:rPr>
      <w:rFonts w:ascii="Tahoma" w:hAnsi="Tahoma" w:eastAsia="宋体" w:cs="Times New Roman"/>
      <w:kern w:val="2"/>
      <w:sz w:val="21"/>
      <w:lang w:val="zh-CN" w:eastAsia="zh-CN"/>
    </w:rPr>
  </w:style>
  <w:style w:type="character" w:customStyle="1" w:styleId="88">
    <w:name w:val="正文（首行缩进两字） Char"/>
    <w:autoRedefine/>
    <w:qFormat/>
    <w:uiPriority w:val="0"/>
    <w:rPr>
      <w:rFonts w:eastAsia="宋体"/>
      <w:sz w:val="21"/>
      <w:lang w:val="en-US" w:eastAsia="zh-CN" w:bidi="ar-SA"/>
    </w:rPr>
  </w:style>
  <w:style w:type="character" w:customStyle="1" w:styleId="89">
    <w:name w:val="纯文本 Char_0_0"/>
    <w:link w:val="90"/>
    <w:autoRedefine/>
    <w:qFormat/>
    <w:locked/>
    <w:uiPriority w:val="0"/>
    <w:rPr>
      <w:rFonts w:ascii="宋体" w:hAnsi="Courier New" w:cs="Courier New"/>
      <w:szCs w:val="21"/>
    </w:rPr>
  </w:style>
  <w:style w:type="paragraph" w:customStyle="1" w:styleId="90">
    <w:name w:val="纯文本_0_0"/>
    <w:basedOn w:val="91"/>
    <w:link w:val="89"/>
    <w:unhideWhenUsed/>
    <w:qFormat/>
    <w:uiPriority w:val="0"/>
    <w:pPr>
      <w:widowControl/>
      <w:jc w:val="left"/>
    </w:pPr>
    <w:rPr>
      <w:rFonts w:ascii="宋体" w:hAnsi="Courier New" w:cs="Courier New" w:eastAsiaTheme="minorEastAsia"/>
      <w:kern w:val="0"/>
      <w:sz w:val="20"/>
      <w:szCs w:val="21"/>
    </w:rPr>
  </w:style>
  <w:style w:type="paragraph" w:customStyle="1" w:styleId="91">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2">
    <w:name w:val="纯文本 Char_1_0"/>
    <w:link w:val="93"/>
    <w:autoRedefine/>
    <w:qFormat/>
    <w:uiPriority w:val="0"/>
    <w:rPr>
      <w:rFonts w:ascii="宋体" w:hAnsi="Courier New"/>
      <w:szCs w:val="21"/>
      <w:lang w:val="en-US" w:eastAsia="zh-CN"/>
    </w:rPr>
  </w:style>
  <w:style w:type="paragraph" w:customStyle="1" w:styleId="93">
    <w:name w:val="纯文本_1_0"/>
    <w:basedOn w:val="94"/>
    <w:link w:val="92"/>
    <w:autoRedefine/>
    <w:qFormat/>
    <w:uiPriority w:val="0"/>
    <w:pPr>
      <w:widowControl/>
      <w:jc w:val="left"/>
    </w:pPr>
    <w:rPr>
      <w:rFonts w:ascii="宋体" w:hAnsi="Courier New" w:eastAsiaTheme="minorEastAsia" w:cstheme="minorBidi"/>
      <w:kern w:val="0"/>
      <w:sz w:val="20"/>
      <w:szCs w:val="21"/>
    </w:rPr>
  </w:style>
  <w:style w:type="paragraph" w:customStyle="1" w:styleId="94">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题 2_0"/>
    <w:basedOn w:val="96"/>
    <w:next w:val="96"/>
    <w:autoRedefine/>
    <w:unhideWhenUsed/>
    <w:qFormat/>
    <w:uiPriority w:val="9"/>
    <w:pPr>
      <w:keepNext/>
      <w:keepLines/>
      <w:spacing w:before="260" w:after="260" w:line="416" w:lineRule="auto"/>
      <w:ind w:left="840" w:hanging="420"/>
      <w:outlineLvl w:val="1"/>
    </w:pPr>
    <w:rPr>
      <w:rFonts w:ascii="Cambria" w:hAnsi="Cambria"/>
      <w:b/>
      <w:bCs/>
      <w:kern w:val="0"/>
      <w:sz w:val="30"/>
      <w:szCs w:val="32"/>
      <w:lang w:val="zh-CN"/>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7">
    <w:name w:val="纯文本 Char_3"/>
    <w:link w:val="98"/>
    <w:autoRedefine/>
    <w:qFormat/>
    <w:uiPriority w:val="0"/>
    <w:rPr>
      <w:rFonts w:ascii="宋体" w:hAnsi="Courier New" w:eastAsia="宋体" w:cs="Times New Roman"/>
    </w:rPr>
  </w:style>
  <w:style w:type="paragraph" w:customStyle="1" w:styleId="98">
    <w:name w:val="纯文本_2"/>
    <w:basedOn w:val="99"/>
    <w:link w:val="97"/>
    <w:autoRedefine/>
    <w:qFormat/>
    <w:uiPriority w:val="0"/>
    <w:rPr>
      <w:rFonts w:ascii="宋体" w:hAnsi="Courier New"/>
      <w:kern w:val="0"/>
      <w:sz w:val="20"/>
      <w:szCs w:val="20"/>
    </w:rPr>
  </w:style>
  <w:style w:type="paragraph" w:customStyle="1" w:styleId="99">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wf1"/>
    <w:autoRedefine/>
    <w:qFormat/>
    <w:uiPriority w:val="0"/>
    <w:rPr>
      <w:rFonts w:hint="eastAsia" w:ascii="宋体" w:hAnsi="宋体" w:eastAsia="宋体"/>
      <w:sz w:val="24"/>
      <w:szCs w:val="24"/>
    </w:rPr>
  </w:style>
  <w:style w:type="paragraph" w:customStyle="1" w:styleId="101">
    <w:name w:val="标题 1_0"/>
    <w:basedOn w:val="96"/>
    <w:next w:val="96"/>
    <w:autoRedefine/>
    <w:qFormat/>
    <w:uiPriority w:val="9"/>
    <w:pPr>
      <w:keepNext/>
      <w:keepLines/>
      <w:spacing w:before="120" w:after="120" w:line="360" w:lineRule="auto"/>
      <w:ind w:hanging="431" w:hangingChars="205"/>
      <w:outlineLvl w:val="0"/>
    </w:pPr>
    <w:rPr>
      <w:b/>
      <w:bCs/>
      <w:kern w:val="44"/>
      <w:sz w:val="32"/>
      <w:szCs w:val="44"/>
      <w:lang w:val="zh-CN"/>
    </w:rPr>
  </w:style>
  <w:style w:type="paragraph" w:customStyle="1" w:styleId="102">
    <w:name w:val="标题 9_0"/>
    <w:basedOn w:val="96"/>
    <w:next w:val="96"/>
    <w:unhideWhenUsed/>
    <w:qFormat/>
    <w:uiPriority w:val="9"/>
    <w:pPr>
      <w:keepNext/>
      <w:keepLines/>
      <w:spacing w:before="240" w:after="64" w:line="320" w:lineRule="auto"/>
      <w:ind w:left="3780" w:hanging="420"/>
      <w:outlineLvl w:val="8"/>
    </w:pPr>
    <w:rPr>
      <w:rFonts w:ascii="Cambria" w:hAnsi="Cambria"/>
      <w:kern w:val="0"/>
      <w:sz w:val="20"/>
      <w:szCs w:val="21"/>
      <w:lang w:val="zh-CN"/>
    </w:rPr>
  </w:style>
  <w:style w:type="paragraph" w:customStyle="1" w:styleId="103">
    <w:name w:val="标题 7_0"/>
    <w:basedOn w:val="96"/>
    <w:next w:val="96"/>
    <w:autoRedefine/>
    <w:unhideWhenUsed/>
    <w:qFormat/>
    <w:uiPriority w:val="9"/>
    <w:pPr>
      <w:keepNext/>
      <w:keepLines/>
      <w:spacing w:before="240" w:after="64" w:line="320" w:lineRule="auto"/>
      <w:ind w:left="2940" w:hanging="420"/>
      <w:outlineLvl w:val="6"/>
    </w:pPr>
    <w:rPr>
      <w:b/>
      <w:bCs/>
      <w:kern w:val="0"/>
      <w:sz w:val="24"/>
      <w:szCs w:val="24"/>
      <w:lang w:val="zh-CN"/>
    </w:rPr>
  </w:style>
  <w:style w:type="character" w:customStyle="1" w:styleId="104">
    <w:name w:val="纯文本 Char_2"/>
    <w:link w:val="105"/>
    <w:qFormat/>
    <w:locked/>
    <w:uiPriority w:val="0"/>
    <w:rPr>
      <w:rFonts w:ascii="宋体" w:hAnsi="Courier New" w:cs="Courier New"/>
      <w:szCs w:val="21"/>
    </w:rPr>
  </w:style>
  <w:style w:type="paragraph" w:customStyle="1" w:styleId="105">
    <w:name w:val="纯文本_1"/>
    <w:basedOn w:val="106"/>
    <w:link w:val="104"/>
    <w:unhideWhenUsed/>
    <w:qFormat/>
    <w:uiPriority w:val="0"/>
    <w:pPr>
      <w:widowControl/>
      <w:jc w:val="left"/>
    </w:pPr>
    <w:rPr>
      <w:rFonts w:ascii="宋体" w:hAnsi="Courier New" w:cs="Courier New" w:eastAsiaTheme="minorEastAsia"/>
      <w:kern w:val="0"/>
      <w:sz w:val="20"/>
      <w:szCs w:val="21"/>
    </w:rPr>
  </w:style>
  <w:style w:type="paragraph" w:customStyle="1" w:styleId="10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标题 8_0"/>
    <w:basedOn w:val="96"/>
    <w:next w:val="96"/>
    <w:autoRedefine/>
    <w:unhideWhenUsed/>
    <w:qFormat/>
    <w:uiPriority w:val="9"/>
    <w:pPr>
      <w:keepNext/>
      <w:keepLines/>
      <w:spacing w:before="240" w:after="64" w:line="320" w:lineRule="auto"/>
      <w:ind w:left="3360" w:hanging="420"/>
      <w:outlineLvl w:val="7"/>
    </w:pPr>
    <w:rPr>
      <w:rFonts w:ascii="Cambria" w:hAnsi="Cambria"/>
      <w:kern w:val="0"/>
      <w:sz w:val="24"/>
      <w:szCs w:val="24"/>
      <w:lang w:val="zh-CN"/>
    </w:rPr>
  </w:style>
  <w:style w:type="paragraph" w:customStyle="1" w:styleId="108">
    <w:name w:val="标题 3_1"/>
    <w:basedOn w:val="96"/>
    <w:next w:val="96"/>
    <w:autoRedefine/>
    <w:unhideWhenUsed/>
    <w:qFormat/>
    <w:uiPriority w:val="9"/>
    <w:pPr>
      <w:keepNext/>
      <w:keepLines/>
      <w:spacing w:before="260" w:after="260" w:line="416" w:lineRule="auto"/>
      <w:ind w:left="1260" w:hanging="420"/>
      <w:outlineLvl w:val="2"/>
    </w:pPr>
    <w:rPr>
      <w:b/>
      <w:bCs/>
      <w:kern w:val="0"/>
      <w:sz w:val="32"/>
      <w:szCs w:val="32"/>
      <w:lang w:val="zh-CN"/>
    </w:rPr>
  </w:style>
  <w:style w:type="character" w:customStyle="1" w:styleId="109">
    <w:name w:val="ll1"/>
    <w:autoRedefine/>
    <w:qFormat/>
    <w:uiPriority w:val="0"/>
    <w:rPr>
      <w:spacing w:val="31680"/>
    </w:rPr>
  </w:style>
  <w:style w:type="character" w:customStyle="1" w:styleId="110">
    <w:name w:val="纯文本 Char_0"/>
    <w:link w:val="111"/>
    <w:autoRedefine/>
    <w:qFormat/>
    <w:locked/>
    <w:uiPriority w:val="0"/>
    <w:rPr>
      <w:rFonts w:ascii="宋体" w:hAnsi="Courier New" w:cs="Courier New"/>
      <w:szCs w:val="21"/>
    </w:rPr>
  </w:style>
  <w:style w:type="paragraph" w:customStyle="1" w:styleId="111">
    <w:name w:val="纯文本_0"/>
    <w:basedOn w:val="96"/>
    <w:link w:val="110"/>
    <w:autoRedefine/>
    <w:unhideWhenUsed/>
    <w:qFormat/>
    <w:uiPriority w:val="0"/>
    <w:pPr>
      <w:widowControl/>
      <w:jc w:val="left"/>
    </w:pPr>
    <w:rPr>
      <w:rFonts w:ascii="宋体" w:hAnsi="Courier New" w:cs="Courier New" w:eastAsiaTheme="minorEastAsia"/>
      <w:kern w:val="0"/>
      <w:sz w:val="20"/>
      <w:szCs w:val="21"/>
    </w:rPr>
  </w:style>
  <w:style w:type="paragraph" w:customStyle="1" w:styleId="112">
    <w:name w:val="标题 4_1"/>
    <w:basedOn w:val="96"/>
    <w:next w:val="96"/>
    <w:unhideWhenUsed/>
    <w:qFormat/>
    <w:uiPriority w:val="9"/>
    <w:pPr>
      <w:keepNext/>
      <w:keepLines/>
      <w:spacing w:before="280" w:after="290" w:line="376" w:lineRule="auto"/>
      <w:ind w:left="1680" w:hanging="420"/>
      <w:outlineLvl w:val="3"/>
    </w:pPr>
    <w:rPr>
      <w:rFonts w:ascii="Cambria" w:hAnsi="Cambria"/>
      <w:b/>
      <w:bCs/>
      <w:kern w:val="0"/>
      <w:sz w:val="28"/>
      <w:szCs w:val="28"/>
      <w:lang w:val="zh-CN"/>
    </w:rPr>
  </w:style>
  <w:style w:type="character" w:customStyle="1" w:styleId="113">
    <w:name w:val="正文缩进 Char_0"/>
    <w:link w:val="114"/>
    <w:autoRedefine/>
    <w:qFormat/>
    <w:uiPriority w:val="0"/>
    <w:rPr>
      <w:rFonts w:ascii="Times New Roman" w:hAnsi="Times New Roman" w:eastAsia="宋体" w:cs="Times New Roman"/>
    </w:rPr>
  </w:style>
  <w:style w:type="paragraph" w:customStyle="1" w:styleId="114">
    <w:name w:val="正文缩进_0"/>
    <w:basedOn w:val="115"/>
    <w:link w:val="113"/>
    <w:qFormat/>
    <w:uiPriority w:val="0"/>
    <w:pPr>
      <w:ind w:firstLine="420"/>
    </w:pPr>
    <w:rPr>
      <w:kern w:val="0"/>
      <w:sz w:val="20"/>
      <w:szCs w:val="20"/>
    </w:rPr>
  </w:style>
  <w:style w:type="paragraph" w:customStyle="1" w:styleId="11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6">
    <w:name w:val="正文缩进 Char_0_0"/>
    <w:link w:val="117"/>
    <w:qFormat/>
    <w:uiPriority w:val="0"/>
    <w:rPr>
      <w:rFonts w:ascii="Times New Roman" w:hAnsi="Times New Roman" w:eastAsia="宋体" w:cs="Times New Roman"/>
    </w:rPr>
  </w:style>
  <w:style w:type="paragraph" w:customStyle="1" w:styleId="117">
    <w:name w:val="正文缩进_0_0"/>
    <w:basedOn w:val="51"/>
    <w:link w:val="116"/>
    <w:qFormat/>
    <w:uiPriority w:val="0"/>
    <w:pPr>
      <w:ind w:firstLine="420"/>
    </w:pPr>
    <w:rPr>
      <w:rFonts w:ascii="Times New Roman" w:hAnsi="Times New Roman"/>
      <w:kern w:val="0"/>
      <w:sz w:val="20"/>
      <w:szCs w:val="20"/>
    </w:rPr>
  </w:style>
  <w:style w:type="character" w:customStyle="1" w:styleId="118">
    <w:name w:val="纯文本 Char_1"/>
    <w:link w:val="119"/>
    <w:qFormat/>
    <w:locked/>
    <w:uiPriority w:val="0"/>
    <w:rPr>
      <w:rFonts w:ascii="宋体" w:hAnsi="Courier New" w:cs="Courier New"/>
      <w:szCs w:val="21"/>
    </w:rPr>
  </w:style>
  <w:style w:type="paragraph" w:customStyle="1" w:styleId="119">
    <w:name w:val="纯文本1"/>
    <w:basedOn w:val="120"/>
    <w:link w:val="118"/>
    <w:qFormat/>
    <w:uiPriority w:val="0"/>
    <w:rPr>
      <w:rFonts w:ascii="宋体" w:hAnsi="Courier New" w:cs="Courier New" w:eastAsiaTheme="minorEastAsia"/>
      <w:sz w:val="20"/>
      <w:szCs w:val="21"/>
    </w:rPr>
  </w:style>
  <w:style w:type="paragraph" w:customStyle="1" w:styleId="120">
    <w:name w:val="Normal_5"/>
    <w:qFormat/>
    <w:uiPriority w:val="0"/>
    <w:rPr>
      <w:rFonts w:ascii="Times New Roman" w:hAnsi="Times New Roman" w:eastAsia="宋体" w:cs="Times New Roman"/>
      <w:sz w:val="21"/>
      <w:lang w:val="en-US" w:eastAsia="zh-CN" w:bidi="ar-SA"/>
    </w:rPr>
  </w:style>
  <w:style w:type="character" w:customStyle="1" w:styleId="121">
    <w:name w:val="p141"/>
    <w:qFormat/>
    <w:uiPriority w:val="0"/>
    <w:rPr>
      <w:sz w:val="21"/>
      <w:szCs w:val="21"/>
    </w:rPr>
  </w:style>
  <w:style w:type="character" w:customStyle="1" w:styleId="122">
    <w:name w:val="批注文字 Char1"/>
    <w:qFormat/>
    <w:uiPriority w:val="0"/>
    <w:rPr>
      <w:rFonts w:ascii="Tahoma" w:hAnsi="Tahoma"/>
      <w:kern w:val="2"/>
      <w:sz w:val="21"/>
    </w:rPr>
  </w:style>
  <w:style w:type="paragraph" w:customStyle="1" w:styleId="123">
    <w:name w:val="标题 5_0"/>
    <w:basedOn w:val="96"/>
    <w:next w:val="96"/>
    <w:unhideWhenUsed/>
    <w:qFormat/>
    <w:uiPriority w:val="9"/>
    <w:pPr>
      <w:keepNext/>
      <w:keepLines/>
      <w:spacing w:before="280" w:after="290" w:line="376" w:lineRule="auto"/>
      <w:ind w:left="2100" w:hanging="420"/>
      <w:outlineLvl w:val="4"/>
    </w:pPr>
    <w:rPr>
      <w:b/>
      <w:bCs/>
      <w:kern w:val="0"/>
      <w:sz w:val="28"/>
      <w:szCs w:val="28"/>
      <w:lang w:val="zh-CN"/>
    </w:rPr>
  </w:style>
  <w:style w:type="paragraph" w:customStyle="1" w:styleId="124">
    <w:name w:val="标题 6_0"/>
    <w:basedOn w:val="96"/>
    <w:next w:val="96"/>
    <w:unhideWhenUsed/>
    <w:qFormat/>
    <w:uiPriority w:val="9"/>
    <w:pPr>
      <w:keepNext/>
      <w:keepLines/>
      <w:spacing w:before="240" w:after="64" w:line="320" w:lineRule="auto"/>
      <w:ind w:left="2520" w:hanging="420"/>
      <w:outlineLvl w:val="5"/>
    </w:pPr>
    <w:rPr>
      <w:rFonts w:ascii="Cambria" w:hAnsi="Cambria"/>
      <w:b/>
      <w:bCs/>
      <w:kern w:val="0"/>
      <w:sz w:val="24"/>
      <w:szCs w:val="24"/>
      <w:lang w:val="zh-CN"/>
    </w:rPr>
  </w:style>
  <w:style w:type="paragraph" w:customStyle="1" w:styleId="125">
    <w:name w:val="Char Char"/>
    <w:basedOn w:val="1"/>
    <w:qFormat/>
    <w:uiPriority w:val="0"/>
    <w:rPr>
      <w:rFonts w:ascii="Tahoma" w:hAnsi="Tahoma"/>
      <w:sz w:val="24"/>
    </w:rPr>
  </w:style>
  <w:style w:type="paragraph" w:customStyle="1" w:styleId="126">
    <w:name w:val="xl44"/>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7">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8">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9">
    <w:name w:val="font8"/>
    <w:basedOn w:val="1"/>
    <w:autoRedefine/>
    <w:qFormat/>
    <w:uiPriority w:val="0"/>
    <w:pPr>
      <w:spacing w:before="100" w:beforeAutospacing="1" w:after="100" w:afterAutospacing="1"/>
    </w:pPr>
    <w:rPr>
      <w:b/>
      <w:bCs/>
      <w:sz w:val="36"/>
      <w:szCs w:val="36"/>
    </w:rPr>
  </w:style>
  <w:style w:type="paragraph" w:customStyle="1" w:styleId="130">
    <w:name w:val="font6"/>
    <w:basedOn w:val="1"/>
    <w:qFormat/>
    <w:uiPriority w:val="0"/>
    <w:pPr>
      <w:spacing w:before="100" w:beforeAutospacing="1" w:after="100" w:afterAutospacing="1"/>
    </w:pPr>
    <w:rPr>
      <w:sz w:val="24"/>
      <w:szCs w:val="24"/>
    </w:rPr>
  </w:style>
  <w:style w:type="paragraph" w:customStyle="1" w:styleId="131">
    <w:name w:val="font0"/>
    <w:basedOn w:val="1"/>
    <w:qFormat/>
    <w:uiPriority w:val="0"/>
    <w:pPr>
      <w:spacing w:before="100" w:beforeAutospacing="1" w:after="100" w:afterAutospacing="1"/>
    </w:pPr>
    <w:rPr>
      <w:rFonts w:ascii="宋体" w:hAnsi="宋体" w:cs="宋体"/>
      <w:sz w:val="24"/>
      <w:szCs w:val="24"/>
    </w:rPr>
  </w:style>
  <w:style w:type="paragraph" w:customStyle="1" w:styleId="132">
    <w:name w:val="c03"/>
    <w:basedOn w:val="1"/>
    <w:qFormat/>
    <w:uiPriority w:val="0"/>
    <w:pPr>
      <w:spacing w:before="100" w:beforeAutospacing="1" w:after="100" w:afterAutospacing="1"/>
    </w:pPr>
    <w:rPr>
      <w:rFonts w:ascii="宋体" w:hAnsi="宋体"/>
      <w:color w:val="000000"/>
      <w:sz w:val="24"/>
      <w:szCs w:val="24"/>
    </w:rPr>
  </w:style>
  <w:style w:type="paragraph" w:customStyle="1" w:styleId="133">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styleId="134">
    <w:name w:val="List Paragraph"/>
    <w:basedOn w:val="135"/>
    <w:link w:val="136"/>
    <w:qFormat/>
    <w:uiPriority w:val="0"/>
    <w:pPr>
      <w:ind w:firstLine="420" w:firstLineChars="200"/>
    </w:pPr>
    <w:rPr>
      <w:rFonts w:ascii="Calibri" w:hAnsi="Calibri"/>
    </w:rPr>
  </w:style>
  <w:style w:type="paragraph" w:customStyle="1" w:styleId="135">
    <w:name w:val="Normal_12"/>
    <w:qFormat/>
    <w:uiPriority w:val="0"/>
    <w:rPr>
      <w:rFonts w:ascii="Times New Roman" w:hAnsi="Times New Roman" w:eastAsia="宋体" w:cs="Times New Roman"/>
      <w:sz w:val="21"/>
      <w:lang w:val="en-US" w:eastAsia="zh-CN" w:bidi="ar-SA"/>
    </w:rPr>
  </w:style>
  <w:style w:type="character" w:customStyle="1" w:styleId="136">
    <w:name w:val="列表段落 字符"/>
    <w:link w:val="134"/>
    <w:qFormat/>
    <w:uiPriority w:val="0"/>
    <w:rPr>
      <w:rFonts w:ascii="Calibri" w:hAnsi="Calibri" w:eastAsia="宋体" w:cs="Times New Roman"/>
      <w:sz w:val="21"/>
      <w:lang w:val="en-US" w:eastAsia="zh-CN"/>
    </w:rPr>
  </w:style>
  <w:style w:type="paragraph" w:customStyle="1" w:styleId="137">
    <w:name w:val="f12pt1"/>
    <w:basedOn w:val="1"/>
    <w:qFormat/>
    <w:uiPriority w:val="0"/>
    <w:pPr>
      <w:spacing w:before="100" w:beforeAutospacing="1" w:after="100" w:afterAutospacing="1"/>
    </w:pPr>
    <w:rPr>
      <w:rFonts w:ascii="_GB2312" w:hAnsi="_GB2312"/>
      <w:color w:val="000000"/>
      <w:szCs w:val="21"/>
    </w:rPr>
  </w:style>
  <w:style w:type="paragraph" w:customStyle="1" w:styleId="138">
    <w:name w:val="Char Char Char Char Char Char Char Char Char Char"/>
    <w:basedOn w:val="1"/>
    <w:qFormat/>
    <w:uiPriority w:val="0"/>
    <w:rPr>
      <w:rFonts w:ascii="Tahoma" w:hAnsi="Tahoma"/>
      <w:sz w:val="24"/>
    </w:rPr>
  </w:style>
  <w:style w:type="paragraph" w:customStyle="1" w:styleId="139">
    <w:name w:val="f14"/>
    <w:basedOn w:val="1"/>
    <w:qFormat/>
    <w:uiPriority w:val="0"/>
    <w:pPr>
      <w:spacing w:before="100" w:beforeAutospacing="1" w:after="100" w:afterAutospacing="1"/>
    </w:pPr>
    <w:rPr>
      <w:rFonts w:ascii="_GB2312" w:hAnsi="_GB2312"/>
      <w:color w:val="000000"/>
      <w:sz w:val="28"/>
      <w:szCs w:val="28"/>
    </w:rPr>
  </w:style>
  <w:style w:type="paragraph" w:customStyle="1" w:styleId="14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f12"/>
    <w:basedOn w:val="1"/>
    <w:autoRedefine/>
    <w:qFormat/>
    <w:uiPriority w:val="0"/>
    <w:pPr>
      <w:spacing w:before="100" w:beforeAutospacing="1" w:after="100" w:afterAutospacing="1"/>
    </w:pPr>
    <w:rPr>
      <w:rFonts w:ascii="_GB2312" w:hAnsi="_GB2312"/>
      <w:color w:val="000000"/>
      <w:szCs w:val="21"/>
    </w:rPr>
  </w:style>
  <w:style w:type="paragraph" w:customStyle="1" w:styleId="143">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1"/>
    <w:basedOn w:val="1"/>
    <w:next w:val="22"/>
    <w:qFormat/>
    <w:uiPriority w:val="0"/>
    <w:rPr>
      <w:rFonts w:ascii="宋体" w:hAnsi="Courier New"/>
    </w:rPr>
  </w:style>
  <w:style w:type="paragraph" w:customStyle="1" w:styleId="14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46">
    <w:name w:val="正文2"/>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4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8">
    <w:name w:val="Char Char Char Char Char Char Char Char Char Char1"/>
    <w:basedOn w:val="1"/>
    <w:qFormat/>
    <w:uiPriority w:val="0"/>
    <w:rPr>
      <w:rFonts w:ascii="Tahoma" w:hAnsi="Tahoma"/>
      <w:sz w:val="24"/>
    </w:rPr>
  </w:style>
  <w:style w:type="paragraph" w:customStyle="1" w:styleId="149">
    <w:name w:val="Char"/>
    <w:basedOn w:val="1"/>
    <w:qFormat/>
    <w:uiPriority w:val="0"/>
    <w:rPr>
      <w:rFonts w:ascii="Tahoma" w:hAnsi="Tahoma"/>
      <w:sz w:val="24"/>
    </w:rPr>
  </w:style>
  <w:style w:type="paragraph" w:customStyle="1" w:styleId="15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5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52">
    <w:name w:val="p0"/>
    <w:basedOn w:val="1"/>
    <w:qFormat/>
    <w:uiPriority w:val="0"/>
    <w:rPr>
      <w:szCs w:val="21"/>
    </w:rPr>
  </w:style>
  <w:style w:type="paragraph" w:customStyle="1" w:styleId="153">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54">
    <w:name w:val="修订2"/>
    <w:semiHidden/>
    <w:qFormat/>
    <w:uiPriority w:val="99"/>
    <w:rPr>
      <w:rFonts w:ascii="Times New Roman" w:hAnsi="Times New Roman" w:eastAsia="宋体" w:cs="Times New Roman"/>
      <w:sz w:val="21"/>
      <w:lang w:val="en-US" w:eastAsia="zh-CN" w:bidi="ar-SA"/>
    </w:rPr>
  </w:style>
  <w:style w:type="paragraph" w:customStyle="1" w:styleId="15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56">
    <w:name w:val="1_0"/>
    <w:basedOn w:val="120"/>
    <w:next w:val="119"/>
    <w:qFormat/>
    <w:uiPriority w:val="0"/>
    <w:pPr>
      <w:widowControl w:val="0"/>
      <w:jc w:val="both"/>
    </w:pPr>
    <w:rPr>
      <w:rFonts w:ascii="宋体" w:hAnsi="Courier New"/>
      <w:kern w:val="2"/>
    </w:rPr>
  </w:style>
  <w:style w:type="paragraph" w:customStyle="1" w:styleId="157">
    <w:name w:val="Char Char1 Char Char Char Char Char Char Char Char Char Char"/>
    <w:basedOn w:val="1"/>
    <w:qFormat/>
    <w:uiPriority w:val="0"/>
    <w:rPr>
      <w:rFonts w:ascii="Tahoma" w:hAnsi="Tahoma"/>
      <w:sz w:val="24"/>
    </w:rPr>
  </w:style>
  <w:style w:type="paragraph" w:customStyle="1" w:styleId="158">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59">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60">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61">
    <w:name w:val="Char11"/>
    <w:basedOn w:val="1"/>
    <w:qFormat/>
    <w:uiPriority w:val="0"/>
    <w:pPr>
      <w:spacing w:after="160" w:line="240" w:lineRule="exact"/>
    </w:pPr>
    <w:rPr>
      <w:rFonts w:ascii="Verdana" w:hAnsi="Verdana"/>
      <w:lang w:eastAsia="en-US"/>
    </w:rPr>
  </w:style>
  <w:style w:type="paragraph" w:customStyle="1" w:styleId="16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63">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64">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6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Char Char1 Char Char Char Char Char Char Char Char Char Char1"/>
    <w:basedOn w:val="1"/>
    <w:qFormat/>
    <w:uiPriority w:val="0"/>
    <w:rPr>
      <w:rFonts w:ascii="Tahoma" w:hAnsi="Tahoma"/>
      <w:sz w:val="24"/>
    </w:rPr>
  </w:style>
  <w:style w:type="paragraph" w:customStyle="1" w:styleId="167">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8">
    <w:name w:val="Normal_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xl25"/>
    <w:basedOn w:val="1"/>
    <w:qFormat/>
    <w:uiPriority w:val="0"/>
    <w:pPr>
      <w:spacing w:before="100" w:beforeAutospacing="1" w:after="100" w:afterAutospacing="1"/>
      <w:jc w:val="right"/>
    </w:pPr>
    <w:rPr>
      <w:sz w:val="24"/>
      <w:szCs w:val="24"/>
    </w:rPr>
  </w:style>
  <w:style w:type="paragraph" w:customStyle="1" w:styleId="17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4">
    <w:name w:val="Normal_17"/>
    <w:qFormat/>
    <w:uiPriority w:val="0"/>
    <w:rPr>
      <w:rFonts w:ascii="Times New Roman" w:hAnsi="Times New Roman" w:eastAsia="宋体" w:cs="Times New Roman"/>
      <w:sz w:val="21"/>
      <w:lang w:val="en-US" w:eastAsia="zh-CN" w:bidi="ar-SA"/>
    </w:rPr>
  </w:style>
  <w:style w:type="paragraph" w:customStyle="1" w:styleId="175">
    <w:name w:val="需求书2"/>
    <w:basedOn w:val="1"/>
    <w:qFormat/>
    <w:uiPriority w:val="0"/>
    <w:rPr>
      <w:rFonts w:ascii="宋体" w:hAnsi="宋体"/>
      <w:b/>
      <w:spacing w:val="10"/>
      <w:sz w:val="24"/>
      <w:szCs w:val="24"/>
    </w:rPr>
  </w:style>
  <w:style w:type="paragraph" w:customStyle="1" w:styleId="17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77">
    <w:name w:val="正文_8"/>
    <w:qFormat/>
    <w:uiPriority w:val="0"/>
    <w:rPr>
      <w:rFonts w:ascii="Times New Roman" w:hAnsi="Times New Roman" w:eastAsia="宋体" w:cs="Times New Roman"/>
      <w:sz w:val="21"/>
      <w:lang w:val="en-US" w:eastAsia="zh-CN" w:bidi="ar-SA"/>
    </w:rPr>
  </w:style>
  <w:style w:type="paragraph" w:customStyle="1" w:styleId="178">
    <w:name w:val="样式1"/>
    <w:basedOn w:val="4"/>
    <w:qFormat/>
    <w:uiPriority w:val="0"/>
    <w:pPr>
      <w:tabs>
        <w:tab w:val="left" w:pos="420"/>
      </w:tabs>
      <w:ind w:left="420" w:hanging="420"/>
    </w:pPr>
    <w:rPr>
      <w:rFonts w:cs="Times New Roman"/>
      <w:b/>
    </w:rPr>
  </w:style>
  <w:style w:type="paragraph" w:customStyle="1" w:styleId="179">
    <w:name w:val="Char Char Char Char"/>
    <w:basedOn w:val="1"/>
    <w:qFormat/>
    <w:uiPriority w:val="0"/>
    <w:pPr>
      <w:tabs>
        <w:tab w:val="left" w:pos="965"/>
      </w:tabs>
      <w:spacing w:after="160" w:line="240" w:lineRule="exact"/>
      <w:ind w:left="1247" w:hanging="765"/>
    </w:pPr>
    <w:rPr>
      <w:rFonts w:ascii="Verdana" w:hAnsi="Verdana"/>
      <w:lang w:eastAsia="en-US"/>
    </w:rPr>
  </w:style>
  <w:style w:type="paragraph" w:customStyle="1" w:styleId="180">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81">
    <w:name w:val="正文缩近"/>
    <w:basedOn w:val="1"/>
    <w:autoRedefine/>
    <w:qFormat/>
    <w:uiPriority w:val="0"/>
    <w:pPr>
      <w:spacing w:line="360" w:lineRule="auto"/>
      <w:ind w:firstLine="200" w:firstLineChars="200"/>
    </w:pPr>
    <w:rPr>
      <w:sz w:val="24"/>
      <w:szCs w:val="24"/>
    </w:rPr>
  </w:style>
  <w:style w:type="paragraph" w:customStyle="1" w:styleId="182">
    <w:name w:val="Char1 Char"/>
    <w:basedOn w:val="1"/>
    <w:qFormat/>
    <w:uiPriority w:val="0"/>
    <w:pPr>
      <w:ind w:left="425" w:hanging="425"/>
    </w:pPr>
    <w:rPr>
      <w:sz w:val="24"/>
      <w:szCs w:val="24"/>
    </w:rPr>
  </w:style>
  <w:style w:type="paragraph" w:customStyle="1" w:styleId="183">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84">
    <w:name w:val="Char Char Char Char Char Char1 Char Char Char Char"/>
    <w:basedOn w:val="1"/>
    <w:qFormat/>
    <w:uiPriority w:val="0"/>
    <w:pPr>
      <w:tabs>
        <w:tab w:val="left" w:pos="360"/>
      </w:tabs>
      <w:spacing w:after="160" w:line="240" w:lineRule="exact"/>
    </w:pPr>
    <w:rPr>
      <w:sz w:val="24"/>
      <w:szCs w:val="24"/>
    </w:rPr>
  </w:style>
  <w:style w:type="paragraph" w:customStyle="1" w:styleId="185">
    <w:name w:val="Char Char Char Char Char1 Char"/>
    <w:basedOn w:val="1"/>
    <w:qFormat/>
    <w:uiPriority w:val="0"/>
    <w:rPr>
      <w:rFonts w:ascii="Tahoma" w:hAnsi="Tahoma"/>
      <w:sz w:val="24"/>
    </w:rPr>
  </w:style>
  <w:style w:type="paragraph" w:customStyle="1" w:styleId="186">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8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88">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89">
    <w:name w:val="font5"/>
    <w:basedOn w:val="1"/>
    <w:qFormat/>
    <w:uiPriority w:val="0"/>
    <w:pPr>
      <w:spacing w:before="100" w:beforeAutospacing="1" w:after="100" w:afterAutospacing="1"/>
    </w:pPr>
    <w:rPr>
      <w:rFonts w:ascii="宋体" w:hAnsi="宋体" w:cs="宋体"/>
      <w:sz w:val="18"/>
      <w:szCs w:val="18"/>
    </w:rPr>
  </w:style>
  <w:style w:type="paragraph" w:customStyle="1" w:styleId="190">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91">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19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93">
    <w:name w:val="Char1"/>
    <w:basedOn w:val="1"/>
    <w:qFormat/>
    <w:uiPriority w:val="0"/>
  </w:style>
  <w:style w:type="paragraph" w:customStyle="1" w:styleId="194">
    <w:name w:val="font7"/>
    <w:basedOn w:val="1"/>
    <w:qFormat/>
    <w:uiPriority w:val="0"/>
    <w:pPr>
      <w:spacing w:before="100" w:beforeAutospacing="1" w:after="100" w:afterAutospacing="1"/>
    </w:pPr>
    <w:rPr>
      <w:rFonts w:ascii="宋体" w:hAnsi="宋体" w:cs="宋体"/>
      <w:b/>
      <w:bCs/>
      <w:sz w:val="36"/>
      <w:szCs w:val="36"/>
    </w:rPr>
  </w:style>
  <w:style w:type="paragraph" w:customStyle="1" w:styleId="195">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98">
    <w:name w:val="Normal_21"/>
    <w:qFormat/>
    <w:uiPriority w:val="0"/>
    <w:rPr>
      <w:rFonts w:ascii="Times New Roman" w:hAnsi="Times New Roman" w:eastAsia="宋体" w:cs="Times New Roman"/>
      <w:sz w:val="21"/>
      <w:lang w:val="en-US" w:eastAsia="zh-CN" w:bidi="ar-SA"/>
    </w:rPr>
  </w:style>
  <w:style w:type="paragraph" w:customStyle="1" w:styleId="199">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200">
    <w:name w:val="Heading 1_0"/>
    <w:basedOn w:val="58"/>
    <w:next w:val="58"/>
    <w:qFormat/>
    <w:uiPriority w:val="0"/>
    <w:pPr>
      <w:keepNext/>
      <w:keepLines/>
      <w:spacing w:before="340" w:after="330" w:line="576" w:lineRule="auto"/>
      <w:outlineLvl w:val="0"/>
    </w:pPr>
    <w:rPr>
      <w:rFonts w:hint="default"/>
      <w:b/>
      <w:bCs/>
      <w:kern w:val="44"/>
      <w:sz w:val="44"/>
      <w:szCs w:val="44"/>
    </w:rPr>
  </w:style>
  <w:style w:type="paragraph" w:customStyle="1" w:styleId="201">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Normal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5">
    <w:name w:val="font01"/>
    <w:qFormat/>
    <w:uiPriority w:val="0"/>
    <w:rPr>
      <w:rFonts w:hint="eastAsia" w:ascii="宋体" w:hAnsi="宋体" w:eastAsia="宋体" w:cs="宋体"/>
      <w:color w:val="000000"/>
      <w:sz w:val="20"/>
      <w:szCs w:val="20"/>
      <w:u w:val="none"/>
    </w:rPr>
  </w:style>
  <w:style w:type="character" w:customStyle="1" w:styleId="206">
    <w:name w:val="font21"/>
    <w:basedOn w:val="42"/>
    <w:qFormat/>
    <w:uiPriority w:val="0"/>
    <w:rPr>
      <w:rFonts w:ascii="Arial" w:hAnsi="Arial" w:cs="Arial"/>
      <w:color w:val="000000"/>
      <w:sz w:val="20"/>
      <w:szCs w:val="20"/>
      <w:u w:val="none"/>
    </w:rPr>
  </w:style>
  <w:style w:type="paragraph" w:customStyle="1" w:styleId="207">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0">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1">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2">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13">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5">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6">
    <w:name w:val="xl7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7">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8">
    <w:name w:val="xl7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21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xl7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xl7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222">
    <w:name w:val="ask-title"/>
    <w:qFormat/>
    <w:uiPriority w:val="0"/>
  </w:style>
  <w:style w:type="character" w:customStyle="1" w:styleId="223">
    <w:name w:val="font31"/>
    <w:basedOn w:val="42"/>
    <w:qFormat/>
    <w:uiPriority w:val="0"/>
    <w:rPr>
      <w:rFonts w:hint="eastAsia" w:ascii="宋体" w:hAnsi="宋体" w:eastAsia="宋体" w:cs="宋体"/>
      <w:color w:val="000000"/>
      <w:sz w:val="20"/>
      <w:szCs w:val="20"/>
      <w:u w:val="none"/>
    </w:rPr>
  </w:style>
  <w:style w:type="character" w:customStyle="1" w:styleId="224">
    <w:name w:val="font11"/>
    <w:basedOn w:val="42"/>
    <w:qFormat/>
    <w:uiPriority w:val="0"/>
    <w:rPr>
      <w:rFonts w:hint="eastAsia" w:ascii="宋体" w:hAnsi="宋体" w:eastAsia="宋体" w:cs="宋体"/>
      <w:color w:val="000000"/>
      <w:sz w:val="20"/>
      <w:szCs w:val="20"/>
      <w:u w:val="none"/>
    </w:rPr>
  </w:style>
  <w:style w:type="character" w:customStyle="1" w:styleId="225">
    <w:name w:val="font91"/>
    <w:basedOn w:val="42"/>
    <w:autoRedefine/>
    <w:qFormat/>
    <w:uiPriority w:val="0"/>
    <w:rPr>
      <w:rFonts w:hint="default" w:ascii="Times New Roman" w:hAnsi="Times New Roman" w:cs="Times New Roman"/>
      <w:b/>
      <w:bCs/>
      <w:color w:val="000000"/>
      <w:sz w:val="18"/>
      <w:szCs w:val="18"/>
      <w:u w:val="none"/>
    </w:rPr>
  </w:style>
  <w:style w:type="character" w:customStyle="1" w:styleId="226">
    <w:name w:val="font101"/>
    <w:basedOn w:val="42"/>
    <w:autoRedefine/>
    <w:qFormat/>
    <w:uiPriority w:val="0"/>
    <w:rPr>
      <w:rFonts w:hint="default" w:ascii="Times New Roman" w:hAnsi="Times New Roman" w:cs="Times New Roman"/>
      <w:color w:val="000000"/>
      <w:sz w:val="18"/>
      <w:szCs w:val="18"/>
      <w:u w:val="none"/>
    </w:rPr>
  </w:style>
  <w:style w:type="character" w:customStyle="1" w:styleId="227">
    <w:name w:val="font41"/>
    <w:basedOn w:val="42"/>
    <w:autoRedefine/>
    <w:qFormat/>
    <w:uiPriority w:val="0"/>
    <w:rPr>
      <w:rFonts w:hint="default" w:ascii="Times New Roman" w:hAnsi="Times New Roman" w:cs="Times New Roman"/>
      <w:color w:val="000000"/>
      <w:sz w:val="18"/>
      <w:szCs w:val="18"/>
      <w:u w:val="none"/>
    </w:rPr>
  </w:style>
  <w:style w:type="character" w:customStyle="1" w:styleId="228">
    <w:name w:val="正文文本 字符"/>
    <w:basedOn w:val="42"/>
    <w:link w:val="18"/>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6077</Words>
  <Characters>6425</Characters>
  <Lines>1137</Lines>
  <Paragraphs>1196</Paragraphs>
  <TotalTime>3</TotalTime>
  <ScaleCrop>false</ScaleCrop>
  <LinksUpToDate>false</LinksUpToDate>
  <CharactersWithSpaces>6712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2023-04-04T07:59:00Z</dcterms:created>
  <dc:creator>China</dc:creator>
  <cp:lastModifiedBy>hjy</cp:lastModifiedBy>
  <cp:lastPrinted>2023-04-21T01:02:00Z</cp:lastPrinted>
  <dcterms:modified xsi:type="dcterms:W3CDTF">2025-07-17T10:49:25Z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FAA89CC6F08640058C13A65627B9147C_13</vt:lpwstr>
  </property>
  <property fmtid="{D5CDD505-2E9C-101B-9397-08002B2CF9AE}" pid="4" name="KSOTemplateDocerSaveRecord">
    <vt:lpwstr>eyJoZGlkIjoiMTFlN2Q1YzczMzZkNmI4ODk5MzdmYjU3YjJmM2U4Y2UiLCJ1c2VySWQiOiIyNTExNTcyNiJ9</vt:lpwstr>
  </property>
</Properties>
</file>